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C0" w:rsidRPr="00A5662B" w:rsidRDefault="00AC06C0" w:rsidP="00AC06C0">
      <w:pPr>
        <w:jc w:val="center"/>
        <w:rPr>
          <w:rFonts w:ascii="Arial" w:hAnsi="Arial" w:cs="Arial"/>
          <w:b/>
          <w:i/>
          <w:sz w:val="18"/>
          <w:szCs w:val="18"/>
          <w:lang w:val="uk-UA"/>
        </w:rPr>
      </w:pPr>
      <w:r w:rsidRPr="00A5662B">
        <w:rPr>
          <w:rFonts w:ascii="Arial" w:hAnsi="Arial" w:cs="Arial"/>
          <w:b/>
          <w:i/>
          <w:sz w:val="18"/>
          <w:szCs w:val="18"/>
          <w:lang w:val="uk-UA"/>
        </w:rPr>
        <w:t>ШАНОВНІ АКЦІОНЕРИ ПрАТ «КУЛИКІВСЬКЕ МОЛОКО»!</w:t>
      </w:r>
    </w:p>
    <w:p w:rsidR="00AC06C0" w:rsidRPr="00A5662B" w:rsidRDefault="00AC06C0" w:rsidP="00AC06C0">
      <w:pPr>
        <w:jc w:val="center"/>
        <w:rPr>
          <w:rFonts w:ascii="Arial" w:hAnsi="Arial" w:cs="Arial"/>
          <w:b/>
          <w:i/>
          <w:sz w:val="18"/>
          <w:szCs w:val="18"/>
          <w:lang w:val="uk-UA"/>
        </w:rPr>
      </w:pPr>
    </w:p>
    <w:p w:rsidR="00AC06C0" w:rsidRPr="00A5662B" w:rsidRDefault="00AC06C0" w:rsidP="00AC06C0">
      <w:pPr>
        <w:tabs>
          <w:tab w:val="left" w:pos="0"/>
        </w:tabs>
        <w:ind w:firstLine="426"/>
        <w:jc w:val="both"/>
        <w:rPr>
          <w:rFonts w:ascii="Arial" w:hAnsi="Arial" w:cs="Arial"/>
          <w:sz w:val="18"/>
          <w:szCs w:val="18"/>
          <w:lang w:val="uk-UA"/>
        </w:rPr>
      </w:pPr>
      <w:r w:rsidRPr="00A5662B">
        <w:rPr>
          <w:rFonts w:ascii="Arial" w:hAnsi="Arial" w:cs="Arial"/>
          <w:sz w:val="18"/>
          <w:szCs w:val="18"/>
          <w:lang w:val="uk-UA"/>
        </w:rPr>
        <w:t>ПРИВАТНЕ АКЦІОНЕРНЕ ТОВАРИСТВО «КУЛИКІВСЬКЕ МОЛОКО»» (код ЄДРПОУ 05388983, місцезнаходження: 16300, Чернігівська обл., смт. Куликівка, ву</w:t>
      </w:r>
      <w:r w:rsidR="00D9331C">
        <w:rPr>
          <w:rFonts w:ascii="Arial" w:hAnsi="Arial" w:cs="Arial"/>
          <w:sz w:val="18"/>
          <w:szCs w:val="18"/>
          <w:lang w:val="uk-UA"/>
        </w:rPr>
        <w:t xml:space="preserve">л. 8-го Березня, 18-А),надалі </w:t>
      </w:r>
      <w:r w:rsidRPr="00A5662B">
        <w:rPr>
          <w:rFonts w:ascii="Arial" w:hAnsi="Arial" w:cs="Arial"/>
          <w:sz w:val="18"/>
          <w:szCs w:val="18"/>
          <w:lang w:val="uk-UA"/>
        </w:rPr>
        <w:t xml:space="preserve">«Товариство», повідомляє про проведення </w:t>
      </w:r>
      <w:r w:rsidRPr="00A5662B">
        <w:rPr>
          <w:rFonts w:ascii="Arial" w:hAnsi="Arial" w:cs="Arial"/>
          <w:b/>
          <w:sz w:val="18"/>
          <w:szCs w:val="18"/>
          <w:lang w:val="uk-UA"/>
        </w:rPr>
        <w:t>чергових (річних) загальних зборів акціонерів Товариства</w:t>
      </w:r>
      <w:r w:rsidR="00407C90" w:rsidRPr="00A5662B">
        <w:rPr>
          <w:rFonts w:ascii="Arial" w:hAnsi="Arial" w:cs="Arial"/>
          <w:sz w:val="18"/>
          <w:szCs w:val="18"/>
          <w:lang w:val="uk-UA"/>
        </w:rPr>
        <w:t xml:space="preserve"> (далі – «Збори»).</w:t>
      </w:r>
    </w:p>
    <w:p w:rsidR="00AC06C0" w:rsidRPr="00A5662B" w:rsidRDefault="00AC06C0" w:rsidP="00AC06C0">
      <w:pPr>
        <w:pStyle w:val="a3"/>
        <w:tabs>
          <w:tab w:val="left" w:pos="0"/>
          <w:tab w:val="left" w:pos="180"/>
          <w:tab w:val="left" w:pos="426"/>
          <w:tab w:val="left" w:pos="567"/>
        </w:tabs>
        <w:ind w:left="0" w:firstLine="426"/>
        <w:jc w:val="both"/>
        <w:rPr>
          <w:rFonts w:ascii="Arial" w:hAnsi="Arial" w:cs="Arial"/>
          <w:b/>
          <w:sz w:val="18"/>
          <w:szCs w:val="18"/>
          <w:lang w:val="uk-UA"/>
        </w:rPr>
      </w:pPr>
      <w:r w:rsidRPr="00A5662B">
        <w:rPr>
          <w:rFonts w:ascii="Arial" w:hAnsi="Arial" w:cs="Arial"/>
          <w:b/>
          <w:sz w:val="18"/>
          <w:szCs w:val="18"/>
          <w:lang w:val="uk-UA"/>
        </w:rPr>
        <w:t xml:space="preserve">Дата, час та місце проведення Зборів: </w:t>
      </w:r>
      <w:r w:rsidR="005C36F0" w:rsidRPr="00A5662B">
        <w:rPr>
          <w:rFonts w:ascii="Arial" w:hAnsi="Arial" w:cs="Arial"/>
          <w:b/>
          <w:sz w:val="18"/>
          <w:szCs w:val="18"/>
          <w:lang w:val="uk-UA"/>
        </w:rPr>
        <w:t xml:space="preserve">30 </w:t>
      </w:r>
      <w:r w:rsidRPr="00A5662B">
        <w:rPr>
          <w:rFonts w:ascii="Arial" w:hAnsi="Arial" w:cs="Arial"/>
          <w:b/>
          <w:sz w:val="18"/>
          <w:szCs w:val="18"/>
          <w:lang w:val="uk-UA"/>
        </w:rPr>
        <w:t xml:space="preserve">квітня 2019 року об 11:00 годині </w:t>
      </w:r>
      <w:r w:rsidRPr="00A5662B">
        <w:rPr>
          <w:rFonts w:ascii="Arial" w:hAnsi="Arial" w:cs="Arial"/>
          <w:sz w:val="18"/>
          <w:szCs w:val="18"/>
          <w:lang w:val="uk-UA"/>
        </w:rPr>
        <w:t xml:space="preserve"> за адресою: 16300, Черніг</w:t>
      </w:r>
      <w:r w:rsidR="00D9331C">
        <w:rPr>
          <w:rFonts w:ascii="Arial" w:hAnsi="Arial" w:cs="Arial"/>
          <w:sz w:val="18"/>
          <w:szCs w:val="18"/>
          <w:lang w:val="uk-UA"/>
        </w:rPr>
        <w:t xml:space="preserve">івська область, смт. Куликівка, вул. 8-го Березня, 18-А, </w:t>
      </w:r>
      <w:r w:rsidRPr="00A5662B">
        <w:rPr>
          <w:rFonts w:ascii="Arial" w:hAnsi="Arial" w:cs="Arial"/>
          <w:sz w:val="18"/>
          <w:szCs w:val="18"/>
          <w:lang w:val="uk-UA"/>
        </w:rPr>
        <w:t>приміщення зали засідань Товариства.</w:t>
      </w:r>
    </w:p>
    <w:p w:rsidR="00AC06C0" w:rsidRPr="00A5662B" w:rsidRDefault="00AC06C0" w:rsidP="00AC06C0">
      <w:pPr>
        <w:tabs>
          <w:tab w:val="left" w:pos="284"/>
        </w:tabs>
        <w:ind w:firstLine="426"/>
        <w:jc w:val="both"/>
        <w:rPr>
          <w:rFonts w:ascii="Arial" w:hAnsi="Arial" w:cs="Arial"/>
          <w:sz w:val="18"/>
          <w:szCs w:val="18"/>
          <w:lang w:val="uk-UA"/>
        </w:rPr>
      </w:pPr>
      <w:r w:rsidRPr="00A5662B">
        <w:rPr>
          <w:rFonts w:ascii="Arial" w:hAnsi="Arial" w:cs="Arial"/>
          <w:b/>
          <w:sz w:val="18"/>
          <w:szCs w:val="18"/>
          <w:lang w:val="uk-UA"/>
        </w:rPr>
        <w:t>Час початку і закінчення реєстрації акціонерів (предс</w:t>
      </w:r>
      <w:r w:rsidR="007B47FB">
        <w:rPr>
          <w:rFonts w:ascii="Arial" w:hAnsi="Arial" w:cs="Arial"/>
          <w:b/>
          <w:sz w:val="18"/>
          <w:szCs w:val="18"/>
          <w:lang w:val="uk-UA"/>
        </w:rPr>
        <w:t>тавників акціонерів) для участі</w:t>
      </w:r>
      <w:r w:rsidRPr="00A5662B">
        <w:rPr>
          <w:rFonts w:ascii="Arial" w:hAnsi="Arial" w:cs="Arial"/>
          <w:b/>
          <w:sz w:val="18"/>
          <w:szCs w:val="18"/>
          <w:lang w:val="uk-UA"/>
        </w:rPr>
        <w:t xml:space="preserve"> у Зборах:</w:t>
      </w:r>
      <w:r w:rsidRPr="00A5662B">
        <w:rPr>
          <w:rFonts w:ascii="Arial" w:hAnsi="Arial" w:cs="Arial"/>
          <w:sz w:val="18"/>
          <w:szCs w:val="18"/>
          <w:lang w:val="uk-UA"/>
        </w:rPr>
        <w:t xml:space="preserve"> з 10.00 до 10</w:t>
      </w:r>
      <w:r w:rsidR="007B47FB">
        <w:rPr>
          <w:rFonts w:ascii="Arial" w:hAnsi="Arial" w:cs="Arial"/>
          <w:sz w:val="18"/>
          <w:szCs w:val="18"/>
          <w:lang w:val="uk-UA"/>
        </w:rPr>
        <w:t>.30 години за місцем проведення</w:t>
      </w:r>
      <w:r w:rsidRPr="00A5662B">
        <w:rPr>
          <w:rFonts w:ascii="Arial" w:hAnsi="Arial" w:cs="Arial"/>
          <w:sz w:val="18"/>
          <w:szCs w:val="18"/>
          <w:lang w:val="uk-UA"/>
        </w:rPr>
        <w:t xml:space="preserve"> Зборів.</w:t>
      </w:r>
      <w:r w:rsidRPr="00A5662B">
        <w:rPr>
          <w:rFonts w:ascii="Arial" w:hAnsi="Arial" w:cs="Arial"/>
          <w:bCs/>
          <w:sz w:val="18"/>
          <w:szCs w:val="18"/>
          <w:lang w:val="uk-UA"/>
        </w:rPr>
        <w:t xml:space="preserve"> При реєстрації для участі у Зборах </w:t>
      </w:r>
      <w:r w:rsidRPr="00A5662B">
        <w:rPr>
          <w:rFonts w:ascii="Arial" w:hAnsi="Arial" w:cs="Arial"/>
          <w:sz w:val="18"/>
          <w:szCs w:val="18"/>
          <w:lang w:val="uk-UA"/>
        </w:rPr>
        <w:t>акціонер має надати документ, що посвідчує його особу (паспорт або</w:t>
      </w:r>
      <w:r w:rsidR="00D9331C">
        <w:rPr>
          <w:rFonts w:ascii="Arial" w:hAnsi="Arial" w:cs="Arial"/>
          <w:sz w:val="18"/>
          <w:szCs w:val="18"/>
          <w:lang w:val="uk-UA"/>
        </w:rPr>
        <w:t xml:space="preserve"> інше). Представник акціонера </w:t>
      </w:r>
      <w:r w:rsidRPr="00A5662B">
        <w:rPr>
          <w:rFonts w:ascii="Arial" w:hAnsi="Arial" w:cs="Arial"/>
          <w:sz w:val="18"/>
          <w:szCs w:val="18"/>
          <w:lang w:val="uk-UA"/>
        </w:rPr>
        <w:t xml:space="preserve">має надати документ, що посвідчує його особу (паспорт), документ від акціонера, що </w:t>
      </w:r>
      <w:r w:rsidR="00D9331C">
        <w:rPr>
          <w:rFonts w:ascii="Arial" w:hAnsi="Arial" w:cs="Arial"/>
          <w:sz w:val="18"/>
          <w:szCs w:val="18"/>
          <w:lang w:val="uk-UA"/>
        </w:rPr>
        <w:t xml:space="preserve">підтверджує його повноваження </w:t>
      </w:r>
      <w:r w:rsidRPr="00A5662B">
        <w:rPr>
          <w:rFonts w:ascii="Arial" w:hAnsi="Arial" w:cs="Arial"/>
          <w:sz w:val="18"/>
          <w:szCs w:val="18"/>
          <w:lang w:val="uk-UA"/>
        </w:rPr>
        <w:t>довіреність, оформлену відповідно до чинного зако</w:t>
      </w:r>
      <w:r w:rsidR="00D9331C">
        <w:rPr>
          <w:rFonts w:ascii="Arial" w:hAnsi="Arial" w:cs="Arial"/>
          <w:sz w:val="18"/>
          <w:szCs w:val="18"/>
          <w:lang w:val="uk-UA"/>
        </w:rPr>
        <w:t xml:space="preserve">нодавства, а при необхідності </w:t>
      </w:r>
      <w:r w:rsidRPr="00A5662B">
        <w:rPr>
          <w:rFonts w:ascii="Arial" w:hAnsi="Arial" w:cs="Arial"/>
          <w:sz w:val="18"/>
          <w:szCs w:val="18"/>
          <w:lang w:val="uk-UA"/>
        </w:rPr>
        <w:t>також інші документи на підтвердження повноважень представника.</w:t>
      </w:r>
    </w:p>
    <w:p w:rsidR="00AC06C0" w:rsidRPr="00A5662B" w:rsidRDefault="00AC06C0" w:rsidP="00AC06C0">
      <w:pPr>
        <w:pStyle w:val="a4"/>
        <w:tabs>
          <w:tab w:val="left" w:pos="284"/>
        </w:tabs>
        <w:spacing w:before="0" w:beforeAutospacing="0" w:after="0" w:afterAutospacing="0"/>
        <w:ind w:firstLine="426"/>
        <w:jc w:val="both"/>
        <w:rPr>
          <w:rFonts w:ascii="Arial" w:hAnsi="Arial" w:cs="Arial"/>
          <w:sz w:val="18"/>
          <w:szCs w:val="18"/>
          <w:lang w:val="uk-UA"/>
        </w:rPr>
      </w:pPr>
      <w:r w:rsidRPr="00A5662B">
        <w:rPr>
          <w:rFonts w:ascii="Arial" w:hAnsi="Arial" w:cs="Arial"/>
          <w:b/>
          <w:sz w:val="18"/>
          <w:szCs w:val="18"/>
          <w:lang w:val="uk-UA"/>
        </w:rPr>
        <w:t>Дата складання переліку акціонерів, які мають право на участь у Зборах</w:t>
      </w:r>
      <w:r w:rsidRPr="00A5662B">
        <w:rPr>
          <w:rFonts w:ascii="Arial" w:hAnsi="Arial" w:cs="Arial"/>
          <w:sz w:val="18"/>
          <w:szCs w:val="18"/>
          <w:lang w:val="uk-UA"/>
        </w:rPr>
        <w:t>, згідно з яким здійснюється реєстрація акціонерів ( представників акціонерів) для участі у Зборах</w:t>
      </w:r>
      <w:r w:rsidRPr="00A5662B">
        <w:rPr>
          <w:rFonts w:ascii="Arial" w:hAnsi="Arial" w:cs="Arial"/>
          <w:sz w:val="18"/>
          <w:szCs w:val="18"/>
          <w:shd w:val="clear" w:color="auto" w:fill="FFFFFF" w:themeFill="background1"/>
          <w:lang w:val="uk-UA"/>
        </w:rPr>
        <w:t xml:space="preserve"> </w:t>
      </w:r>
      <w:r w:rsidR="00EE5711" w:rsidRPr="00A5662B">
        <w:rPr>
          <w:rFonts w:ascii="Arial" w:hAnsi="Arial" w:cs="Arial"/>
          <w:sz w:val="18"/>
          <w:szCs w:val="18"/>
          <w:shd w:val="clear" w:color="auto" w:fill="FFFFFF" w:themeFill="background1"/>
          <w:lang w:val="uk-UA"/>
        </w:rPr>
        <w:t>23</w:t>
      </w:r>
      <w:r w:rsidR="00D9331C">
        <w:rPr>
          <w:rFonts w:ascii="Arial" w:hAnsi="Arial" w:cs="Arial"/>
          <w:sz w:val="18"/>
          <w:szCs w:val="18"/>
          <w:shd w:val="clear" w:color="auto" w:fill="FFFFFF" w:themeFill="background1"/>
          <w:lang w:val="uk-UA"/>
        </w:rPr>
        <w:t xml:space="preserve"> </w:t>
      </w:r>
      <w:r w:rsidRPr="00A5662B">
        <w:rPr>
          <w:rFonts w:ascii="Arial" w:hAnsi="Arial" w:cs="Arial"/>
          <w:sz w:val="18"/>
          <w:szCs w:val="18"/>
          <w:shd w:val="clear" w:color="auto" w:fill="FFFFFF" w:themeFill="background1"/>
          <w:lang w:val="uk-UA"/>
        </w:rPr>
        <w:t xml:space="preserve">квітня </w:t>
      </w:r>
      <w:r w:rsidRPr="00A5662B">
        <w:rPr>
          <w:rFonts w:ascii="Arial" w:hAnsi="Arial" w:cs="Arial"/>
          <w:sz w:val="18"/>
          <w:szCs w:val="18"/>
          <w:lang w:val="uk-UA"/>
        </w:rPr>
        <w:t>2019 року (24 година).</w:t>
      </w:r>
    </w:p>
    <w:p w:rsidR="00AC06C0" w:rsidRPr="00A5662B" w:rsidRDefault="00D9331C" w:rsidP="00AC06C0">
      <w:pPr>
        <w:pStyle w:val="a4"/>
        <w:tabs>
          <w:tab w:val="left" w:pos="284"/>
        </w:tabs>
        <w:spacing w:before="0" w:beforeAutospacing="0" w:after="0" w:afterAutospacing="0"/>
        <w:ind w:firstLine="426"/>
        <w:jc w:val="both"/>
        <w:rPr>
          <w:rFonts w:ascii="Arial" w:hAnsi="Arial" w:cs="Arial"/>
          <w:sz w:val="18"/>
          <w:szCs w:val="18"/>
          <w:lang w:val="uk-UA"/>
        </w:rPr>
      </w:pPr>
      <w:r>
        <w:rPr>
          <w:rFonts w:ascii="Arial" w:hAnsi="Arial" w:cs="Arial"/>
          <w:sz w:val="18"/>
          <w:szCs w:val="18"/>
          <w:lang w:val="uk-UA"/>
        </w:rPr>
        <w:t>Проекти  рішень з питань</w:t>
      </w:r>
      <w:r w:rsidR="00AC06C0" w:rsidRPr="00A5662B">
        <w:rPr>
          <w:rFonts w:ascii="Arial" w:hAnsi="Arial" w:cs="Arial"/>
          <w:sz w:val="18"/>
          <w:szCs w:val="18"/>
          <w:lang w:val="uk-UA"/>
        </w:rPr>
        <w:t xml:space="preserve"> </w:t>
      </w:r>
      <w:r w:rsidR="00407C90" w:rsidRPr="00A5662B">
        <w:rPr>
          <w:rFonts w:ascii="Arial" w:hAnsi="Arial" w:cs="Arial"/>
          <w:sz w:val="18"/>
          <w:szCs w:val="18"/>
          <w:lang w:val="uk-UA"/>
        </w:rPr>
        <w:t xml:space="preserve">проекту </w:t>
      </w:r>
      <w:r w:rsidR="00AC06C0" w:rsidRPr="00A5662B">
        <w:rPr>
          <w:rFonts w:ascii="Arial" w:hAnsi="Arial" w:cs="Arial"/>
          <w:sz w:val="18"/>
          <w:szCs w:val="18"/>
          <w:lang w:val="uk-UA"/>
        </w:rPr>
        <w:t>поряд</w:t>
      </w:r>
      <w:r>
        <w:rPr>
          <w:rFonts w:ascii="Arial" w:hAnsi="Arial" w:cs="Arial"/>
          <w:sz w:val="18"/>
          <w:szCs w:val="18"/>
          <w:lang w:val="uk-UA"/>
        </w:rPr>
        <w:t>ку денного Зборів, а також інша</w:t>
      </w:r>
      <w:r w:rsidR="00AC06C0" w:rsidRPr="00A5662B">
        <w:rPr>
          <w:rFonts w:ascii="Arial" w:hAnsi="Arial" w:cs="Arial"/>
          <w:sz w:val="18"/>
          <w:szCs w:val="18"/>
          <w:lang w:val="uk-UA"/>
        </w:rPr>
        <w:t xml:space="preserve"> інформація, передбачена законода</w:t>
      </w:r>
      <w:r>
        <w:rPr>
          <w:rFonts w:ascii="Arial" w:hAnsi="Arial" w:cs="Arial"/>
          <w:sz w:val="18"/>
          <w:szCs w:val="18"/>
          <w:lang w:val="uk-UA"/>
        </w:rPr>
        <w:t>вством,</w:t>
      </w:r>
      <w:r w:rsidR="007B47FB">
        <w:rPr>
          <w:rFonts w:ascii="Arial" w:hAnsi="Arial" w:cs="Arial"/>
          <w:sz w:val="18"/>
          <w:szCs w:val="18"/>
          <w:lang w:val="uk-UA"/>
        </w:rPr>
        <w:t xml:space="preserve"> розміщено на веб-сайті</w:t>
      </w:r>
      <w:r w:rsidR="00AC06C0" w:rsidRPr="00A5662B">
        <w:rPr>
          <w:rFonts w:ascii="Arial" w:hAnsi="Arial" w:cs="Arial"/>
          <w:sz w:val="18"/>
          <w:szCs w:val="18"/>
          <w:lang w:val="uk-UA"/>
        </w:rPr>
        <w:t xml:space="preserve"> kulik-moloko.net.ua.</w:t>
      </w:r>
    </w:p>
    <w:p w:rsidR="00AC06C0" w:rsidRPr="00A5662B" w:rsidRDefault="00AC06C0" w:rsidP="00AC06C0">
      <w:pPr>
        <w:pStyle w:val="a3"/>
        <w:tabs>
          <w:tab w:val="left" w:pos="0"/>
          <w:tab w:val="left" w:pos="284"/>
          <w:tab w:val="left" w:pos="851"/>
        </w:tabs>
        <w:ind w:left="0"/>
        <w:jc w:val="center"/>
        <w:rPr>
          <w:rFonts w:ascii="Arial" w:eastAsia="Times New Roman" w:hAnsi="Arial" w:cs="Arial"/>
          <w:b/>
          <w:bCs/>
          <w:sz w:val="18"/>
          <w:szCs w:val="18"/>
          <w:lang w:val="uk-UA" w:eastAsia="ru-RU"/>
        </w:rPr>
      </w:pPr>
    </w:p>
    <w:p w:rsidR="00AC06C0" w:rsidRPr="00A5662B" w:rsidRDefault="007B47FB" w:rsidP="00AC06C0">
      <w:pPr>
        <w:pStyle w:val="a3"/>
        <w:tabs>
          <w:tab w:val="left" w:pos="0"/>
          <w:tab w:val="left" w:pos="284"/>
          <w:tab w:val="left" w:pos="851"/>
        </w:tabs>
        <w:ind w:left="0"/>
        <w:jc w:val="center"/>
        <w:rPr>
          <w:rFonts w:ascii="Arial" w:eastAsia="Times New Roman" w:hAnsi="Arial" w:cs="Arial"/>
          <w:b/>
          <w:bCs/>
          <w:sz w:val="18"/>
          <w:szCs w:val="18"/>
          <w:lang w:val="uk-UA" w:eastAsia="ru-RU"/>
        </w:rPr>
      </w:pPr>
      <w:r>
        <w:rPr>
          <w:rFonts w:ascii="Arial" w:eastAsia="Times New Roman" w:hAnsi="Arial" w:cs="Arial"/>
          <w:b/>
          <w:bCs/>
          <w:sz w:val="18"/>
          <w:szCs w:val="18"/>
          <w:lang w:val="uk-UA" w:eastAsia="ru-RU"/>
        </w:rPr>
        <w:t xml:space="preserve">Проект </w:t>
      </w:r>
      <w:r w:rsidR="00D538AE" w:rsidRPr="00A5662B">
        <w:rPr>
          <w:rFonts w:ascii="Arial" w:eastAsia="Times New Roman" w:hAnsi="Arial" w:cs="Arial"/>
          <w:b/>
          <w:bCs/>
          <w:sz w:val="18"/>
          <w:szCs w:val="18"/>
          <w:lang w:val="uk-UA" w:eastAsia="ru-RU"/>
        </w:rPr>
        <w:t xml:space="preserve">порядку </w:t>
      </w:r>
      <w:r w:rsidR="00AC06C0" w:rsidRPr="00A5662B">
        <w:rPr>
          <w:rFonts w:ascii="Arial" w:eastAsia="Times New Roman" w:hAnsi="Arial" w:cs="Arial"/>
          <w:b/>
          <w:bCs/>
          <w:sz w:val="18"/>
          <w:szCs w:val="18"/>
          <w:lang w:val="uk-UA" w:eastAsia="ru-RU"/>
        </w:rPr>
        <w:t>денн</w:t>
      </w:r>
      <w:r w:rsidR="00D538AE" w:rsidRPr="00A5662B">
        <w:rPr>
          <w:rFonts w:ascii="Arial" w:eastAsia="Times New Roman" w:hAnsi="Arial" w:cs="Arial"/>
          <w:b/>
          <w:bCs/>
          <w:sz w:val="18"/>
          <w:szCs w:val="18"/>
          <w:lang w:val="uk-UA" w:eastAsia="ru-RU"/>
        </w:rPr>
        <w:t xml:space="preserve">ого Зборів </w:t>
      </w:r>
      <w:r w:rsidR="00AC06C0" w:rsidRPr="00A5662B">
        <w:rPr>
          <w:rFonts w:ascii="Arial" w:eastAsia="Times New Roman" w:hAnsi="Arial" w:cs="Arial"/>
          <w:b/>
          <w:bCs/>
          <w:sz w:val="18"/>
          <w:szCs w:val="18"/>
          <w:lang w:val="uk-UA" w:eastAsia="ru-RU"/>
        </w:rPr>
        <w:t xml:space="preserve">та проекти рішень з </w:t>
      </w:r>
      <w:r w:rsidR="00D538AE" w:rsidRPr="00A5662B">
        <w:rPr>
          <w:rFonts w:ascii="Arial" w:eastAsia="Times New Roman" w:hAnsi="Arial" w:cs="Arial"/>
          <w:b/>
          <w:bCs/>
          <w:sz w:val="18"/>
          <w:szCs w:val="18"/>
          <w:lang w:val="uk-UA" w:eastAsia="ru-RU"/>
        </w:rPr>
        <w:t xml:space="preserve">відповідних </w:t>
      </w:r>
      <w:r>
        <w:rPr>
          <w:rFonts w:ascii="Arial" w:eastAsia="Times New Roman" w:hAnsi="Arial" w:cs="Arial"/>
          <w:b/>
          <w:bCs/>
          <w:sz w:val="18"/>
          <w:szCs w:val="18"/>
          <w:lang w:val="uk-UA" w:eastAsia="ru-RU"/>
        </w:rPr>
        <w:t>питань</w:t>
      </w:r>
      <w:r w:rsidR="003C7833">
        <w:rPr>
          <w:rFonts w:ascii="Arial" w:eastAsia="Times New Roman" w:hAnsi="Arial" w:cs="Arial"/>
          <w:b/>
          <w:bCs/>
          <w:sz w:val="18"/>
          <w:szCs w:val="18"/>
          <w:lang w:val="uk-UA" w:eastAsia="ru-RU"/>
        </w:rPr>
        <w:t>:</w:t>
      </w:r>
    </w:p>
    <w:p w:rsidR="00D538AE" w:rsidRPr="00A5662B" w:rsidRDefault="00D538AE" w:rsidP="00D92507">
      <w:pPr>
        <w:pStyle w:val="a3"/>
        <w:tabs>
          <w:tab w:val="left" w:pos="0"/>
          <w:tab w:val="left" w:pos="851"/>
        </w:tabs>
        <w:ind w:left="0"/>
        <w:jc w:val="center"/>
        <w:rPr>
          <w:rFonts w:ascii="Arial" w:eastAsia="Times New Roman" w:hAnsi="Arial" w:cs="Arial"/>
          <w:b/>
          <w:bCs/>
          <w:sz w:val="18"/>
          <w:szCs w:val="18"/>
          <w:lang w:val="uk-UA" w:eastAsia="ru-RU"/>
        </w:rPr>
      </w:pPr>
    </w:p>
    <w:p w:rsidR="00AC06C0" w:rsidRPr="00A5662B" w:rsidRDefault="00AC06C0" w:rsidP="00D92507">
      <w:pPr>
        <w:pStyle w:val="a3"/>
        <w:numPr>
          <w:ilvl w:val="0"/>
          <w:numId w:val="1"/>
        </w:numPr>
        <w:tabs>
          <w:tab w:val="left" w:pos="0"/>
        </w:tabs>
        <w:ind w:left="0" w:firstLine="426"/>
        <w:jc w:val="both"/>
        <w:rPr>
          <w:rFonts w:ascii="Arial" w:hAnsi="Arial" w:cs="Arial"/>
          <w:b/>
          <w:sz w:val="18"/>
          <w:szCs w:val="18"/>
          <w:u w:val="single"/>
          <w:lang w:val="uk-UA"/>
        </w:rPr>
      </w:pPr>
      <w:r w:rsidRPr="00A5662B">
        <w:rPr>
          <w:rFonts w:ascii="Arial" w:hAnsi="Arial" w:cs="Arial"/>
          <w:b/>
          <w:sz w:val="18"/>
          <w:szCs w:val="18"/>
          <w:u w:val="single"/>
          <w:lang w:val="uk-UA"/>
        </w:rPr>
        <w:t>Про обрання Лічильної комісії.</w:t>
      </w:r>
    </w:p>
    <w:p w:rsidR="00AC06C0" w:rsidRPr="00A5662B" w:rsidRDefault="00AC06C0" w:rsidP="00D92507">
      <w:pPr>
        <w:pStyle w:val="a3"/>
        <w:tabs>
          <w:tab w:val="left" w:pos="0"/>
        </w:tabs>
        <w:ind w:left="0" w:firstLine="426"/>
        <w:jc w:val="both"/>
        <w:rPr>
          <w:rFonts w:ascii="Arial" w:hAnsi="Arial" w:cs="Arial"/>
          <w:sz w:val="18"/>
          <w:szCs w:val="18"/>
          <w:u w:val="single"/>
          <w:lang w:val="uk-UA"/>
        </w:rPr>
      </w:pPr>
      <w:r w:rsidRPr="00A5662B">
        <w:rPr>
          <w:rFonts w:ascii="Arial" w:hAnsi="Arial" w:cs="Arial"/>
          <w:sz w:val="18"/>
          <w:szCs w:val="18"/>
          <w:u w:val="single"/>
          <w:lang w:val="uk-UA"/>
        </w:rPr>
        <w:t>Проект рішення</w:t>
      </w:r>
      <w:r w:rsidRPr="00A5662B">
        <w:rPr>
          <w:rFonts w:ascii="Arial" w:hAnsi="Arial" w:cs="Arial"/>
          <w:sz w:val="18"/>
          <w:szCs w:val="18"/>
          <w:lang w:val="uk-UA"/>
        </w:rPr>
        <w:t>:</w:t>
      </w:r>
    </w:p>
    <w:p w:rsidR="00AC06C0" w:rsidRPr="00A5662B" w:rsidRDefault="007B47FB" w:rsidP="00D92507">
      <w:pPr>
        <w:pStyle w:val="a3"/>
        <w:tabs>
          <w:tab w:val="left" w:pos="0"/>
          <w:tab w:val="left" w:pos="142"/>
          <w:tab w:val="left" w:pos="426"/>
        </w:tabs>
        <w:ind w:left="426"/>
        <w:jc w:val="both"/>
        <w:rPr>
          <w:rFonts w:ascii="Arial" w:hAnsi="Arial" w:cs="Arial"/>
          <w:sz w:val="18"/>
          <w:szCs w:val="18"/>
          <w:lang w:val="uk-UA"/>
        </w:rPr>
      </w:pPr>
      <w:r>
        <w:rPr>
          <w:rFonts w:ascii="Arial" w:hAnsi="Arial" w:cs="Arial"/>
          <w:sz w:val="18"/>
          <w:szCs w:val="18"/>
          <w:lang w:val="uk-UA"/>
        </w:rPr>
        <w:t>1.</w:t>
      </w:r>
      <w:r w:rsidR="00AC06C0" w:rsidRPr="00A5662B">
        <w:rPr>
          <w:rFonts w:ascii="Arial" w:hAnsi="Arial" w:cs="Arial"/>
          <w:sz w:val="18"/>
          <w:szCs w:val="18"/>
          <w:lang w:val="uk-UA"/>
        </w:rPr>
        <w:t xml:space="preserve">Обрати лічильну комісію у </w:t>
      </w:r>
      <w:r w:rsidR="0058592A">
        <w:rPr>
          <w:rFonts w:ascii="Arial" w:hAnsi="Arial" w:cs="Arial"/>
          <w:sz w:val="18"/>
          <w:szCs w:val="18"/>
          <w:lang w:val="uk-UA"/>
        </w:rPr>
        <w:t xml:space="preserve">складі 2-осіб: Голова Комісії - </w:t>
      </w:r>
      <w:r w:rsidR="00AC06C0" w:rsidRPr="00A5662B">
        <w:rPr>
          <w:rFonts w:ascii="Arial" w:hAnsi="Arial" w:cs="Arial"/>
          <w:sz w:val="18"/>
          <w:szCs w:val="18"/>
          <w:lang w:val="uk-UA"/>
        </w:rPr>
        <w:t>Мошкіна Наталія Леонідівна,</w:t>
      </w:r>
      <w:r w:rsidR="0058592A">
        <w:rPr>
          <w:rFonts w:ascii="Arial" w:hAnsi="Arial" w:cs="Arial"/>
          <w:sz w:val="18"/>
          <w:szCs w:val="18"/>
          <w:lang w:val="uk-UA"/>
        </w:rPr>
        <w:t xml:space="preserve"> Член комісії - </w:t>
      </w:r>
      <w:r w:rsidR="00D538AE" w:rsidRPr="00A5662B">
        <w:rPr>
          <w:rFonts w:ascii="Arial" w:hAnsi="Arial" w:cs="Arial"/>
          <w:sz w:val="18"/>
          <w:szCs w:val="18"/>
          <w:lang w:val="uk-UA"/>
        </w:rPr>
        <w:t>Глушак Лілія Віталії</w:t>
      </w:r>
      <w:r w:rsidR="00AC06C0" w:rsidRPr="00A5662B">
        <w:rPr>
          <w:rFonts w:ascii="Arial" w:hAnsi="Arial" w:cs="Arial"/>
          <w:sz w:val="18"/>
          <w:szCs w:val="18"/>
          <w:lang w:val="uk-UA"/>
        </w:rPr>
        <w:t>вна.</w:t>
      </w:r>
    </w:p>
    <w:p w:rsidR="00AC06C0" w:rsidRPr="00A5662B" w:rsidRDefault="00AC06C0" w:rsidP="00D92507">
      <w:pPr>
        <w:pStyle w:val="a3"/>
        <w:tabs>
          <w:tab w:val="left" w:pos="0"/>
          <w:tab w:val="left" w:pos="142"/>
          <w:tab w:val="left" w:pos="426"/>
        </w:tabs>
        <w:ind w:left="426"/>
        <w:jc w:val="both"/>
        <w:rPr>
          <w:rFonts w:ascii="Arial" w:hAnsi="Arial" w:cs="Arial"/>
          <w:sz w:val="18"/>
          <w:szCs w:val="18"/>
          <w:lang w:val="uk-UA"/>
        </w:rPr>
      </w:pPr>
      <w:r w:rsidRPr="00A5662B">
        <w:rPr>
          <w:rFonts w:ascii="Arial" w:hAnsi="Arial" w:cs="Arial"/>
          <w:sz w:val="18"/>
          <w:szCs w:val="18"/>
          <w:lang w:val="uk-UA"/>
        </w:rPr>
        <w:t>2. Встановити, що повноваження цього складу лічильної комісії припиняються з моменту складення належним чином протоколу про підсумки голос</w:t>
      </w:r>
      <w:r w:rsidR="007B47FB">
        <w:rPr>
          <w:rFonts w:ascii="Arial" w:hAnsi="Arial" w:cs="Arial"/>
          <w:sz w:val="18"/>
          <w:szCs w:val="18"/>
          <w:lang w:val="uk-UA"/>
        </w:rPr>
        <w:t>ування на цих загальних зборах.</w:t>
      </w:r>
    </w:p>
    <w:p w:rsidR="00AC06C0" w:rsidRPr="00A5662B" w:rsidRDefault="00AC06C0" w:rsidP="00D92507">
      <w:pPr>
        <w:shd w:val="clear" w:color="auto" w:fill="FFFFFF" w:themeFill="background1"/>
        <w:tabs>
          <w:tab w:val="left" w:pos="0"/>
          <w:tab w:val="left" w:pos="142"/>
        </w:tabs>
        <w:ind w:firstLine="426"/>
        <w:jc w:val="both"/>
        <w:rPr>
          <w:rFonts w:ascii="Arial" w:hAnsi="Arial" w:cs="Arial"/>
          <w:b/>
          <w:sz w:val="18"/>
          <w:szCs w:val="18"/>
          <w:lang w:val="uk-UA"/>
        </w:rPr>
      </w:pPr>
    </w:p>
    <w:p w:rsidR="00D538AE" w:rsidRPr="00A5662B" w:rsidRDefault="00D538AE" w:rsidP="00D92507">
      <w:pPr>
        <w:pStyle w:val="a3"/>
        <w:tabs>
          <w:tab w:val="left" w:pos="0"/>
          <w:tab w:val="left" w:pos="426"/>
          <w:tab w:val="left" w:pos="567"/>
        </w:tabs>
        <w:ind w:left="426"/>
        <w:jc w:val="both"/>
        <w:rPr>
          <w:rFonts w:ascii="Arial" w:hAnsi="Arial" w:cs="Arial"/>
          <w:sz w:val="18"/>
          <w:szCs w:val="18"/>
          <w:lang w:val="uk-UA"/>
        </w:rPr>
      </w:pPr>
      <w:r w:rsidRPr="00A5662B">
        <w:rPr>
          <w:rFonts w:ascii="Arial" w:hAnsi="Arial" w:cs="Arial"/>
          <w:b/>
          <w:sz w:val="18"/>
          <w:szCs w:val="18"/>
          <w:lang w:val="uk-UA"/>
        </w:rPr>
        <w:t>2.</w:t>
      </w:r>
      <w:r w:rsidR="00795E18" w:rsidRPr="00A5662B">
        <w:rPr>
          <w:rFonts w:ascii="Arial" w:hAnsi="Arial" w:cs="Arial"/>
          <w:b/>
          <w:sz w:val="18"/>
          <w:szCs w:val="18"/>
          <w:lang w:val="uk-UA"/>
        </w:rPr>
        <w:t>З</w:t>
      </w:r>
      <w:r w:rsidR="007B47FB">
        <w:rPr>
          <w:rFonts w:ascii="Arial" w:hAnsi="Arial" w:cs="Arial"/>
          <w:b/>
          <w:sz w:val="18"/>
          <w:szCs w:val="18"/>
          <w:lang w:val="uk-UA"/>
        </w:rPr>
        <w:t>віт Наглядової ради Товариства та</w:t>
      </w:r>
      <w:r w:rsidRPr="00A5662B">
        <w:rPr>
          <w:rFonts w:ascii="Arial" w:hAnsi="Arial" w:cs="Arial"/>
          <w:b/>
          <w:sz w:val="18"/>
          <w:szCs w:val="18"/>
          <w:lang w:val="uk-UA"/>
        </w:rPr>
        <w:t xml:space="preserve"> прийняття рішення за наслідками </w:t>
      </w:r>
      <w:r w:rsidR="00795E18" w:rsidRPr="00A5662B">
        <w:rPr>
          <w:rFonts w:ascii="Arial" w:hAnsi="Arial" w:cs="Arial"/>
          <w:b/>
          <w:sz w:val="18"/>
          <w:szCs w:val="18"/>
          <w:lang w:val="uk-UA"/>
        </w:rPr>
        <w:t>його розгляду</w:t>
      </w:r>
      <w:r w:rsidR="00D92507" w:rsidRPr="00A5662B">
        <w:rPr>
          <w:rFonts w:ascii="Arial" w:hAnsi="Arial" w:cs="Arial"/>
          <w:b/>
          <w:sz w:val="18"/>
          <w:szCs w:val="18"/>
          <w:lang w:val="uk-UA"/>
        </w:rPr>
        <w:t>.</w:t>
      </w:r>
    </w:p>
    <w:p w:rsidR="00D538AE" w:rsidRPr="00A5662B" w:rsidRDefault="00D538AE" w:rsidP="00D92507">
      <w:pPr>
        <w:pStyle w:val="a3"/>
        <w:tabs>
          <w:tab w:val="left" w:pos="0"/>
          <w:tab w:val="left" w:pos="426"/>
          <w:tab w:val="left" w:pos="567"/>
        </w:tabs>
        <w:ind w:left="426"/>
        <w:jc w:val="both"/>
        <w:rPr>
          <w:rFonts w:ascii="Arial" w:hAnsi="Arial" w:cs="Arial"/>
          <w:sz w:val="18"/>
          <w:szCs w:val="18"/>
          <w:lang w:val="uk-UA"/>
        </w:rPr>
      </w:pPr>
      <w:r w:rsidRPr="00A5662B">
        <w:rPr>
          <w:rFonts w:ascii="Arial" w:hAnsi="Arial" w:cs="Arial"/>
          <w:i/>
          <w:sz w:val="18"/>
          <w:szCs w:val="18"/>
          <w:u w:val="single"/>
          <w:lang w:val="uk-UA"/>
        </w:rPr>
        <w:t>Проект рішення з цього питання:</w:t>
      </w:r>
      <w:r w:rsidRPr="00A5662B">
        <w:rPr>
          <w:rFonts w:ascii="Arial" w:hAnsi="Arial" w:cs="Arial"/>
          <w:sz w:val="18"/>
          <w:szCs w:val="18"/>
          <w:lang w:val="uk-UA"/>
        </w:rPr>
        <w:t xml:space="preserve"> Затвердити звіт Наг</w:t>
      </w:r>
      <w:r w:rsidR="007B47FB">
        <w:rPr>
          <w:rFonts w:ascii="Arial" w:hAnsi="Arial" w:cs="Arial"/>
          <w:sz w:val="18"/>
          <w:szCs w:val="18"/>
          <w:lang w:val="uk-UA"/>
        </w:rPr>
        <w:t>лядової ради Товариства</w:t>
      </w:r>
      <w:r w:rsidR="00CE5B29" w:rsidRPr="00A5662B">
        <w:rPr>
          <w:rFonts w:ascii="Arial" w:hAnsi="Arial" w:cs="Arial"/>
          <w:sz w:val="18"/>
          <w:szCs w:val="18"/>
          <w:lang w:val="uk-UA"/>
        </w:rPr>
        <w:t xml:space="preserve"> за 2018</w:t>
      </w:r>
      <w:r w:rsidR="007B47FB">
        <w:rPr>
          <w:rFonts w:ascii="Arial" w:hAnsi="Arial" w:cs="Arial"/>
          <w:sz w:val="18"/>
          <w:szCs w:val="18"/>
          <w:lang w:val="uk-UA"/>
        </w:rPr>
        <w:t xml:space="preserve"> рік.</w:t>
      </w:r>
    </w:p>
    <w:p w:rsidR="00CE5B29" w:rsidRPr="00A5662B" w:rsidRDefault="00CE5B29" w:rsidP="00D92507">
      <w:pPr>
        <w:pStyle w:val="a3"/>
        <w:tabs>
          <w:tab w:val="left" w:pos="0"/>
          <w:tab w:val="left" w:pos="426"/>
          <w:tab w:val="left" w:pos="567"/>
        </w:tabs>
        <w:ind w:left="426"/>
        <w:jc w:val="both"/>
        <w:rPr>
          <w:rFonts w:ascii="Arial" w:hAnsi="Arial" w:cs="Arial"/>
          <w:sz w:val="18"/>
          <w:szCs w:val="18"/>
          <w:lang w:val="uk-UA"/>
        </w:rPr>
      </w:pPr>
    </w:p>
    <w:p w:rsidR="00795E18" w:rsidRPr="00A5662B" w:rsidRDefault="00795E18" w:rsidP="00D92507">
      <w:pPr>
        <w:pStyle w:val="a3"/>
        <w:numPr>
          <w:ilvl w:val="0"/>
          <w:numId w:val="4"/>
        </w:numPr>
        <w:tabs>
          <w:tab w:val="left" w:pos="0"/>
          <w:tab w:val="left" w:pos="426"/>
          <w:tab w:val="left" w:pos="567"/>
        </w:tabs>
        <w:ind w:left="426" w:firstLine="0"/>
        <w:jc w:val="both"/>
        <w:rPr>
          <w:rFonts w:ascii="Arial" w:hAnsi="Arial" w:cs="Arial"/>
          <w:sz w:val="18"/>
          <w:szCs w:val="18"/>
          <w:lang w:val="uk-UA"/>
        </w:rPr>
      </w:pPr>
      <w:r w:rsidRPr="00A5662B">
        <w:rPr>
          <w:rFonts w:ascii="Arial" w:hAnsi="Arial" w:cs="Arial"/>
          <w:b/>
          <w:sz w:val="18"/>
          <w:szCs w:val="18"/>
          <w:lang w:val="uk-UA"/>
        </w:rPr>
        <w:t>Звіту В</w:t>
      </w:r>
      <w:r w:rsidR="0058592A">
        <w:rPr>
          <w:rFonts w:ascii="Arial" w:hAnsi="Arial" w:cs="Arial"/>
          <w:b/>
          <w:sz w:val="18"/>
          <w:szCs w:val="18"/>
          <w:lang w:val="uk-UA"/>
        </w:rPr>
        <w:t>иконавчого органу Товариства та</w:t>
      </w:r>
      <w:r w:rsidRPr="00A5662B">
        <w:rPr>
          <w:rFonts w:ascii="Arial" w:hAnsi="Arial" w:cs="Arial"/>
          <w:b/>
          <w:sz w:val="18"/>
          <w:szCs w:val="18"/>
          <w:lang w:val="uk-UA"/>
        </w:rPr>
        <w:t xml:space="preserve"> </w:t>
      </w:r>
      <w:r w:rsidR="00D538AE" w:rsidRPr="00A5662B">
        <w:rPr>
          <w:rFonts w:ascii="Arial" w:hAnsi="Arial" w:cs="Arial"/>
          <w:b/>
          <w:sz w:val="18"/>
          <w:szCs w:val="18"/>
          <w:lang w:val="uk-UA"/>
        </w:rPr>
        <w:t>прийняття рішення за наслідками</w:t>
      </w:r>
      <w:r w:rsidRPr="00A5662B">
        <w:rPr>
          <w:rFonts w:ascii="Arial" w:hAnsi="Arial" w:cs="Arial"/>
          <w:b/>
          <w:sz w:val="18"/>
          <w:szCs w:val="18"/>
          <w:lang w:val="uk-UA"/>
        </w:rPr>
        <w:t xml:space="preserve"> його </w:t>
      </w:r>
      <w:r w:rsidR="00D538AE" w:rsidRPr="00A5662B">
        <w:rPr>
          <w:rFonts w:ascii="Arial" w:hAnsi="Arial" w:cs="Arial"/>
          <w:b/>
          <w:sz w:val="18"/>
          <w:szCs w:val="18"/>
          <w:lang w:val="uk-UA"/>
        </w:rPr>
        <w:t>розгляду</w:t>
      </w:r>
      <w:r w:rsidR="00253419" w:rsidRPr="00A5662B">
        <w:rPr>
          <w:rFonts w:ascii="Arial" w:hAnsi="Arial" w:cs="Arial"/>
          <w:b/>
          <w:sz w:val="18"/>
          <w:szCs w:val="18"/>
          <w:lang w:val="uk-UA"/>
        </w:rPr>
        <w:t>.</w:t>
      </w:r>
    </w:p>
    <w:p w:rsidR="00D538AE" w:rsidRPr="00A5662B" w:rsidRDefault="00D538AE" w:rsidP="00D92507">
      <w:pPr>
        <w:pStyle w:val="a3"/>
        <w:tabs>
          <w:tab w:val="left" w:pos="0"/>
          <w:tab w:val="left" w:pos="426"/>
          <w:tab w:val="left" w:pos="567"/>
        </w:tabs>
        <w:ind w:left="426"/>
        <w:jc w:val="both"/>
        <w:rPr>
          <w:rFonts w:ascii="Arial" w:hAnsi="Arial" w:cs="Arial"/>
          <w:sz w:val="18"/>
          <w:szCs w:val="18"/>
          <w:lang w:val="uk-UA"/>
        </w:rPr>
      </w:pPr>
      <w:r w:rsidRPr="00A5662B">
        <w:rPr>
          <w:rFonts w:ascii="Arial" w:hAnsi="Arial" w:cs="Arial"/>
          <w:i/>
          <w:sz w:val="18"/>
          <w:szCs w:val="18"/>
          <w:u w:val="single"/>
          <w:lang w:val="uk-UA"/>
        </w:rPr>
        <w:t>Проект рішення з цього питання:</w:t>
      </w:r>
      <w:r w:rsidR="00D9331C">
        <w:rPr>
          <w:rFonts w:ascii="Arial" w:hAnsi="Arial" w:cs="Arial"/>
          <w:sz w:val="18"/>
          <w:szCs w:val="18"/>
          <w:lang w:val="uk-UA"/>
        </w:rPr>
        <w:t xml:space="preserve"> </w:t>
      </w:r>
      <w:r w:rsidRPr="00A5662B">
        <w:rPr>
          <w:rFonts w:ascii="Arial" w:hAnsi="Arial" w:cs="Arial"/>
          <w:sz w:val="18"/>
          <w:szCs w:val="18"/>
          <w:lang w:val="uk-UA"/>
        </w:rPr>
        <w:t>Затвердити зв</w:t>
      </w:r>
      <w:r w:rsidR="00CE5B29" w:rsidRPr="00A5662B">
        <w:rPr>
          <w:rFonts w:ascii="Arial" w:hAnsi="Arial" w:cs="Arial"/>
          <w:sz w:val="18"/>
          <w:szCs w:val="18"/>
          <w:lang w:val="uk-UA"/>
        </w:rPr>
        <w:t xml:space="preserve">іт </w:t>
      </w:r>
      <w:r w:rsidR="009044B6" w:rsidRPr="00A5662B">
        <w:rPr>
          <w:rFonts w:ascii="Arial" w:hAnsi="Arial" w:cs="Arial"/>
          <w:sz w:val="18"/>
          <w:szCs w:val="18"/>
          <w:lang w:val="uk-UA"/>
        </w:rPr>
        <w:t>Виконавчого органу</w:t>
      </w:r>
      <w:r w:rsidR="009044B6" w:rsidRPr="00A5662B">
        <w:rPr>
          <w:rFonts w:ascii="Arial" w:hAnsi="Arial" w:cs="Arial"/>
          <w:b/>
          <w:sz w:val="18"/>
          <w:szCs w:val="18"/>
          <w:lang w:val="uk-UA"/>
        </w:rPr>
        <w:t xml:space="preserve"> </w:t>
      </w:r>
      <w:r w:rsidR="00D9331C">
        <w:rPr>
          <w:rFonts w:ascii="Arial" w:hAnsi="Arial" w:cs="Arial"/>
          <w:sz w:val="18"/>
          <w:szCs w:val="18"/>
          <w:lang w:val="uk-UA"/>
        </w:rPr>
        <w:t>Товариства</w:t>
      </w:r>
      <w:r w:rsidR="00CE5B29" w:rsidRPr="00A5662B">
        <w:rPr>
          <w:rFonts w:ascii="Arial" w:hAnsi="Arial" w:cs="Arial"/>
          <w:sz w:val="18"/>
          <w:szCs w:val="18"/>
          <w:lang w:val="uk-UA"/>
        </w:rPr>
        <w:t xml:space="preserve"> за 2018</w:t>
      </w:r>
      <w:r w:rsidRPr="00A5662B">
        <w:rPr>
          <w:rFonts w:ascii="Arial" w:hAnsi="Arial" w:cs="Arial"/>
          <w:sz w:val="18"/>
          <w:szCs w:val="18"/>
          <w:lang w:val="uk-UA"/>
        </w:rPr>
        <w:t xml:space="preserve"> рік. </w:t>
      </w:r>
    </w:p>
    <w:p w:rsidR="00CE5B29" w:rsidRPr="00A5662B" w:rsidRDefault="00CE5B29" w:rsidP="00D92507">
      <w:pPr>
        <w:tabs>
          <w:tab w:val="left" w:pos="0"/>
          <w:tab w:val="left" w:pos="426"/>
          <w:tab w:val="left" w:pos="567"/>
        </w:tabs>
        <w:ind w:left="426"/>
        <w:jc w:val="both"/>
        <w:rPr>
          <w:rFonts w:ascii="Arial" w:hAnsi="Arial" w:cs="Arial"/>
          <w:sz w:val="18"/>
          <w:szCs w:val="18"/>
          <w:lang w:val="uk-UA"/>
        </w:rPr>
      </w:pPr>
    </w:p>
    <w:p w:rsidR="00D538AE" w:rsidRPr="00A5662B" w:rsidRDefault="00D538AE" w:rsidP="00D92507">
      <w:pPr>
        <w:pStyle w:val="a3"/>
        <w:numPr>
          <w:ilvl w:val="0"/>
          <w:numId w:val="4"/>
        </w:numPr>
        <w:tabs>
          <w:tab w:val="left" w:pos="0"/>
          <w:tab w:val="left" w:pos="426"/>
          <w:tab w:val="left" w:pos="567"/>
        </w:tabs>
        <w:ind w:left="426" w:firstLine="0"/>
        <w:jc w:val="both"/>
        <w:rPr>
          <w:rFonts w:ascii="Arial" w:hAnsi="Arial" w:cs="Arial"/>
          <w:b/>
          <w:sz w:val="18"/>
          <w:szCs w:val="18"/>
          <w:lang w:val="uk-UA"/>
        </w:rPr>
      </w:pPr>
      <w:r w:rsidRPr="00A5662B">
        <w:rPr>
          <w:rFonts w:ascii="Arial" w:hAnsi="Arial" w:cs="Arial"/>
          <w:b/>
          <w:sz w:val="18"/>
          <w:szCs w:val="18"/>
          <w:lang w:val="uk-UA"/>
        </w:rPr>
        <w:t>Про схвалення (затвердження) рішень (дій) Наглядової ради та схвалення правочинів, вчинених Виконавчим органом Товариства.</w:t>
      </w:r>
    </w:p>
    <w:p w:rsidR="00D538AE" w:rsidRPr="00A5662B" w:rsidRDefault="00D538AE" w:rsidP="00D92507">
      <w:pPr>
        <w:pStyle w:val="a3"/>
        <w:tabs>
          <w:tab w:val="left" w:pos="0"/>
          <w:tab w:val="left" w:pos="284"/>
        </w:tabs>
        <w:ind w:left="426"/>
        <w:jc w:val="both"/>
        <w:rPr>
          <w:rFonts w:ascii="Arial" w:hAnsi="Arial" w:cs="Arial"/>
          <w:i/>
          <w:sz w:val="18"/>
          <w:szCs w:val="18"/>
          <w:u w:val="single"/>
          <w:lang w:val="uk-UA"/>
        </w:rPr>
      </w:pPr>
      <w:r w:rsidRPr="00A5662B">
        <w:rPr>
          <w:rFonts w:ascii="Arial" w:hAnsi="Arial" w:cs="Arial"/>
          <w:i/>
          <w:sz w:val="18"/>
          <w:szCs w:val="18"/>
          <w:lang w:val="uk-UA"/>
        </w:rPr>
        <w:t xml:space="preserve"> </w:t>
      </w:r>
      <w:r w:rsidRPr="00A5662B">
        <w:rPr>
          <w:rFonts w:ascii="Arial" w:hAnsi="Arial" w:cs="Arial"/>
          <w:i/>
          <w:sz w:val="18"/>
          <w:szCs w:val="18"/>
          <w:u w:val="single"/>
          <w:lang w:val="uk-UA"/>
        </w:rPr>
        <w:t xml:space="preserve">Проект рішення з цього питання: </w:t>
      </w:r>
    </w:p>
    <w:p w:rsidR="00371BD1" w:rsidRPr="00A5662B" w:rsidRDefault="00D538AE" w:rsidP="00D92507">
      <w:pPr>
        <w:pStyle w:val="a3"/>
        <w:numPr>
          <w:ilvl w:val="0"/>
          <w:numId w:val="10"/>
        </w:numPr>
        <w:tabs>
          <w:tab w:val="left" w:pos="0"/>
          <w:tab w:val="left" w:pos="284"/>
        </w:tabs>
        <w:ind w:left="426" w:firstLine="0"/>
        <w:jc w:val="both"/>
        <w:rPr>
          <w:rFonts w:ascii="Arial" w:hAnsi="Arial" w:cs="Arial"/>
          <w:sz w:val="18"/>
          <w:szCs w:val="18"/>
          <w:lang w:val="uk-UA"/>
        </w:rPr>
      </w:pPr>
      <w:r w:rsidRPr="00A5662B">
        <w:rPr>
          <w:rFonts w:ascii="Arial" w:hAnsi="Arial" w:cs="Arial"/>
          <w:sz w:val="18"/>
          <w:szCs w:val="18"/>
          <w:lang w:val="uk-UA"/>
        </w:rPr>
        <w:t xml:space="preserve">Схвалити (затвердити) рішення (дії), Наглядової ради  </w:t>
      </w:r>
      <w:r w:rsidR="00CE5B29" w:rsidRPr="00A5662B">
        <w:rPr>
          <w:rFonts w:ascii="Arial" w:hAnsi="Arial" w:cs="Arial"/>
          <w:sz w:val="18"/>
          <w:szCs w:val="18"/>
          <w:lang w:val="uk-UA"/>
        </w:rPr>
        <w:t xml:space="preserve">Товариства вчинені </w:t>
      </w:r>
      <w:r w:rsidR="000C5CE2" w:rsidRPr="00A5662B">
        <w:rPr>
          <w:rFonts w:ascii="Arial" w:hAnsi="Arial" w:cs="Arial"/>
          <w:sz w:val="18"/>
          <w:szCs w:val="18"/>
          <w:lang w:val="uk-UA"/>
        </w:rPr>
        <w:t>за період з 17.04.2018</w:t>
      </w:r>
      <w:r w:rsidR="00CE5B29" w:rsidRPr="00A5662B">
        <w:rPr>
          <w:rFonts w:ascii="Arial" w:hAnsi="Arial" w:cs="Arial"/>
          <w:sz w:val="18"/>
          <w:szCs w:val="18"/>
          <w:lang w:val="uk-UA"/>
        </w:rPr>
        <w:t xml:space="preserve"> року по </w:t>
      </w:r>
      <w:r w:rsidR="0053634F" w:rsidRPr="00A5662B">
        <w:rPr>
          <w:rFonts w:ascii="Arial" w:hAnsi="Arial" w:cs="Arial"/>
          <w:sz w:val="18"/>
          <w:szCs w:val="18"/>
          <w:lang w:val="uk-UA"/>
        </w:rPr>
        <w:t>29</w:t>
      </w:r>
      <w:r w:rsidR="00CE5B29" w:rsidRPr="00A5662B">
        <w:rPr>
          <w:rFonts w:ascii="Arial" w:hAnsi="Arial" w:cs="Arial"/>
          <w:sz w:val="18"/>
          <w:szCs w:val="18"/>
          <w:lang w:val="uk-UA"/>
        </w:rPr>
        <w:t>.04.2019</w:t>
      </w:r>
      <w:r w:rsidR="005C36F0" w:rsidRPr="00A5662B">
        <w:rPr>
          <w:rFonts w:ascii="Arial" w:hAnsi="Arial" w:cs="Arial"/>
          <w:sz w:val="18"/>
          <w:szCs w:val="18"/>
          <w:lang w:val="uk-UA"/>
        </w:rPr>
        <w:t xml:space="preserve"> року</w:t>
      </w:r>
    </w:p>
    <w:p w:rsidR="00DB7AD0" w:rsidRPr="00A5662B" w:rsidRDefault="00DB7AD0" w:rsidP="00D92507">
      <w:pPr>
        <w:pStyle w:val="a3"/>
        <w:numPr>
          <w:ilvl w:val="0"/>
          <w:numId w:val="10"/>
        </w:numPr>
        <w:tabs>
          <w:tab w:val="left" w:pos="0"/>
          <w:tab w:val="left" w:pos="284"/>
        </w:tabs>
        <w:ind w:left="426" w:firstLine="0"/>
        <w:jc w:val="both"/>
        <w:rPr>
          <w:rFonts w:ascii="Arial" w:hAnsi="Arial" w:cs="Arial"/>
          <w:b/>
          <w:sz w:val="18"/>
          <w:szCs w:val="18"/>
          <w:lang w:val="uk-UA"/>
        </w:rPr>
      </w:pPr>
      <w:r w:rsidRPr="00A5662B">
        <w:rPr>
          <w:rFonts w:ascii="Arial" w:hAnsi="Arial" w:cs="Arial"/>
          <w:sz w:val="18"/>
          <w:szCs w:val="18"/>
          <w:lang w:val="uk-UA"/>
        </w:rPr>
        <w:t>Схвалит</w:t>
      </w:r>
      <w:r w:rsidR="00D538AE" w:rsidRPr="00A5662B">
        <w:rPr>
          <w:rFonts w:ascii="Arial" w:hAnsi="Arial" w:cs="Arial"/>
          <w:sz w:val="18"/>
          <w:szCs w:val="18"/>
          <w:lang w:val="uk-UA"/>
        </w:rPr>
        <w:t>и</w:t>
      </w:r>
      <w:r w:rsidRPr="00A5662B">
        <w:rPr>
          <w:rFonts w:ascii="Arial" w:hAnsi="Arial" w:cs="Arial"/>
          <w:sz w:val="18"/>
          <w:szCs w:val="18"/>
          <w:lang w:val="uk-UA"/>
        </w:rPr>
        <w:t xml:space="preserve"> правочини</w:t>
      </w:r>
      <w:r w:rsidR="00D538AE" w:rsidRPr="00A5662B">
        <w:rPr>
          <w:rFonts w:ascii="Arial" w:hAnsi="Arial" w:cs="Arial"/>
          <w:sz w:val="18"/>
          <w:szCs w:val="18"/>
          <w:lang w:val="uk-UA"/>
        </w:rPr>
        <w:t>, вчинені Виконавчим о</w:t>
      </w:r>
      <w:r w:rsidR="00CE5B29" w:rsidRPr="00A5662B">
        <w:rPr>
          <w:rFonts w:ascii="Arial" w:hAnsi="Arial" w:cs="Arial"/>
          <w:sz w:val="18"/>
          <w:szCs w:val="18"/>
          <w:lang w:val="uk-UA"/>
        </w:rPr>
        <w:t xml:space="preserve">рганом Товариства  </w:t>
      </w:r>
      <w:r w:rsidR="0053634F" w:rsidRPr="00A5662B">
        <w:rPr>
          <w:rFonts w:ascii="Arial" w:hAnsi="Arial" w:cs="Arial"/>
          <w:sz w:val="18"/>
          <w:szCs w:val="18"/>
          <w:lang w:val="uk-UA"/>
        </w:rPr>
        <w:t>за період з 1</w:t>
      </w:r>
      <w:r w:rsidR="000C5CE2" w:rsidRPr="00A5662B">
        <w:rPr>
          <w:rFonts w:ascii="Arial" w:hAnsi="Arial" w:cs="Arial"/>
          <w:sz w:val="18"/>
          <w:szCs w:val="18"/>
          <w:lang w:val="uk-UA"/>
        </w:rPr>
        <w:t>7.04.2018</w:t>
      </w:r>
      <w:r w:rsidR="00CE5B29" w:rsidRPr="00A5662B">
        <w:rPr>
          <w:rFonts w:ascii="Arial" w:hAnsi="Arial" w:cs="Arial"/>
          <w:sz w:val="18"/>
          <w:szCs w:val="18"/>
          <w:lang w:val="uk-UA"/>
        </w:rPr>
        <w:t xml:space="preserve"> року по </w:t>
      </w:r>
      <w:r w:rsidR="0053634F" w:rsidRPr="00A5662B">
        <w:rPr>
          <w:rFonts w:ascii="Arial" w:hAnsi="Arial" w:cs="Arial"/>
          <w:sz w:val="18"/>
          <w:szCs w:val="18"/>
          <w:lang w:val="uk-UA"/>
        </w:rPr>
        <w:t>29</w:t>
      </w:r>
      <w:r w:rsidR="00CE5B29" w:rsidRPr="00A5662B">
        <w:rPr>
          <w:rFonts w:ascii="Arial" w:hAnsi="Arial" w:cs="Arial"/>
          <w:sz w:val="18"/>
          <w:szCs w:val="18"/>
          <w:lang w:val="uk-UA"/>
        </w:rPr>
        <w:t>.04.2019</w:t>
      </w:r>
      <w:r w:rsidR="00D538AE" w:rsidRPr="00A5662B">
        <w:rPr>
          <w:rFonts w:ascii="Arial" w:hAnsi="Arial" w:cs="Arial"/>
          <w:sz w:val="18"/>
          <w:szCs w:val="18"/>
          <w:lang w:val="uk-UA"/>
        </w:rPr>
        <w:t xml:space="preserve"> року та інші угоди, які вчинені на в</w:t>
      </w:r>
      <w:r w:rsidRPr="00A5662B">
        <w:rPr>
          <w:rFonts w:ascii="Arial" w:hAnsi="Arial" w:cs="Arial"/>
          <w:sz w:val="18"/>
          <w:szCs w:val="18"/>
          <w:lang w:val="uk-UA"/>
        </w:rPr>
        <w:t>иконання рішень Наглядової ради.</w:t>
      </w:r>
    </w:p>
    <w:p w:rsidR="00DB7AD0" w:rsidRPr="00A5662B" w:rsidRDefault="00DB7AD0" w:rsidP="00D92507">
      <w:pPr>
        <w:pStyle w:val="a3"/>
        <w:numPr>
          <w:ilvl w:val="0"/>
          <w:numId w:val="10"/>
        </w:numPr>
        <w:tabs>
          <w:tab w:val="left" w:pos="0"/>
          <w:tab w:val="left" w:pos="284"/>
        </w:tabs>
        <w:ind w:left="426" w:firstLine="0"/>
        <w:jc w:val="both"/>
        <w:rPr>
          <w:rFonts w:ascii="Arial" w:hAnsi="Arial" w:cs="Arial"/>
          <w:sz w:val="18"/>
          <w:szCs w:val="18"/>
          <w:lang w:val="uk-UA"/>
        </w:rPr>
      </w:pPr>
      <w:r w:rsidRPr="00A5662B">
        <w:rPr>
          <w:rFonts w:ascii="Arial" w:hAnsi="Arial" w:cs="Arial"/>
          <w:sz w:val="18"/>
          <w:szCs w:val="18"/>
          <w:lang w:val="uk-UA"/>
        </w:rPr>
        <w:t xml:space="preserve"> Схвалити </w:t>
      </w:r>
      <w:r w:rsidR="006B15C6" w:rsidRPr="00A5662B">
        <w:rPr>
          <w:rFonts w:ascii="Arial" w:hAnsi="Arial" w:cs="Arial"/>
          <w:sz w:val="18"/>
          <w:szCs w:val="18"/>
          <w:lang w:val="uk-UA"/>
        </w:rPr>
        <w:t xml:space="preserve">вчинені Виконавчим органом Товариства </w:t>
      </w:r>
      <w:r w:rsidR="00935457" w:rsidRPr="00A5662B">
        <w:rPr>
          <w:rFonts w:ascii="Arial" w:hAnsi="Arial" w:cs="Arial"/>
          <w:sz w:val="18"/>
          <w:szCs w:val="18"/>
          <w:lang w:val="uk-UA"/>
        </w:rPr>
        <w:t xml:space="preserve">значні </w:t>
      </w:r>
      <w:r w:rsidRPr="00A5662B">
        <w:rPr>
          <w:rFonts w:ascii="Arial" w:hAnsi="Arial" w:cs="Arial"/>
          <w:sz w:val="18"/>
          <w:szCs w:val="18"/>
          <w:lang w:val="uk-UA"/>
        </w:rPr>
        <w:t>правочини, попередня згода на вчинення яких була надана рішенням чергових (річних) загальних зборів акціонерів Товариства 16.04.2018 р.</w:t>
      </w:r>
      <w:r w:rsidR="00935457" w:rsidRPr="00A5662B">
        <w:rPr>
          <w:rFonts w:ascii="Arial" w:hAnsi="Arial" w:cs="Arial"/>
          <w:sz w:val="18"/>
          <w:szCs w:val="18"/>
          <w:lang w:val="uk-UA"/>
        </w:rPr>
        <w:t>, а саме:</w:t>
      </w:r>
    </w:p>
    <w:p w:rsidR="006B15C6" w:rsidRPr="00A5662B" w:rsidRDefault="006B15C6" w:rsidP="00D92507">
      <w:pPr>
        <w:pStyle w:val="a3"/>
        <w:numPr>
          <w:ilvl w:val="1"/>
          <w:numId w:val="10"/>
        </w:numPr>
        <w:tabs>
          <w:tab w:val="left" w:pos="0"/>
          <w:tab w:val="left" w:pos="284"/>
          <w:tab w:val="left" w:pos="709"/>
          <w:tab w:val="left" w:pos="851"/>
        </w:tabs>
        <w:ind w:left="426" w:firstLine="0"/>
        <w:jc w:val="both"/>
        <w:rPr>
          <w:rFonts w:ascii="Arial" w:hAnsi="Arial" w:cs="Arial"/>
          <w:sz w:val="18"/>
          <w:szCs w:val="18"/>
          <w:lang w:val="uk-UA"/>
        </w:rPr>
      </w:pPr>
      <w:r w:rsidRPr="00A5662B">
        <w:rPr>
          <w:rFonts w:ascii="Arial" w:hAnsi="Arial" w:cs="Arial"/>
          <w:sz w:val="18"/>
          <w:szCs w:val="18"/>
          <w:lang w:val="uk-UA"/>
        </w:rPr>
        <w:t>Контракт №</w:t>
      </w:r>
      <w:r w:rsidR="007B47FB">
        <w:rPr>
          <w:rFonts w:ascii="Arial" w:hAnsi="Arial" w:cs="Arial"/>
          <w:sz w:val="18"/>
          <w:szCs w:val="18"/>
          <w:lang w:val="uk-UA"/>
        </w:rPr>
        <w:t xml:space="preserve"> 02/05/2018</w:t>
      </w:r>
      <w:r w:rsidRPr="00A5662B">
        <w:rPr>
          <w:rFonts w:ascii="Arial" w:hAnsi="Arial" w:cs="Arial"/>
          <w:sz w:val="18"/>
          <w:szCs w:val="18"/>
          <w:lang w:val="uk-UA"/>
        </w:rPr>
        <w:t xml:space="preserve"> від</w:t>
      </w:r>
      <w:r w:rsidR="005C36F0" w:rsidRPr="00A5662B">
        <w:rPr>
          <w:rFonts w:ascii="Arial" w:hAnsi="Arial" w:cs="Arial"/>
          <w:sz w:val="18"/>
          <w:szCs w:val="18"/>
          <w:lang w:val="uk-UA"/>
        </w:rPr>
        <w:t xml:space="preserve"> 02.05.2018 р. </w:t>
      </w:r>
      <w:r w:rsidRPr="00A5662B">
        <w:rPr>
          <w:rFonts w:ascii="Arial" w:hAnsi="Arial" w:cs="Arial"/>
          <w:sz w:val="18"/>
          <w:szCs w:val="18"/>
          <w:lang w:val="uk-UA"/>
        </w:rPr>
        <w:t xml:space="preserve">з </w:t>
      </w:r>
      <w:r w:rsidR="00731B45" w:rsidRPr="00A5662B">
        <w:rPr>
          <w:rFonts w:ascii="Arial" w:hAnsi="Arial" w:cs="Arial"/>
          <w:i/>
          <w:sz w:val="18"/>
          <w:szCs w:val="18"/>
          <w:lang w:val="uk-UA"/>
        </w:rPr>
        <w:t>SZALPOL ANDRZEJ SZALA</w:t>
      </w:r>
      <w:r w:rsidR="00731B45" w:rsidRPr="00A5662B">
        <w:rPr>
          <w:rFonts w:ascii="Arial" w:hAnsi="Arial" w:cs="Arial"/>
          <w:sz w:val="18"/>
          <w:szCs w:val="18"/>
          <w:lang w:val="uk-UA"/>
        </w:rPr>
        <w:t xml:space="preserve"> </w:t>
      </w:r>
      <w:r w:rsidR="0058592A">
        <w:rPr>
          <w:rFonts w:ascii="Arial" w:hAnsi="Arial" w:cs="Arial"/>
          <w:sz w:val="18"/>
          <w:szCs w:val="18"/>
          <w:lang w:val="uk-UA"/>
        </w:rPr>
        <w:t>на</w:t>
      </w:r>
      <w:r w:rsidR="007B47FB">
        <w:rPr>
          <w:rFonts w:ascii="Arial" w:hAnsi="Arial" w:cs="Arial"/>
          <w:sz w:val="18"/>
          <w:szCs w:val="18"/>
          <w:lang w:val="uk-UA"/>
        </w:rPr>
        <w:t xml:space="preserve"> продаж/поставку </w:t>
      </w:r>
      <w:r w:rsidRPr="00A5662B">
        <w:rPr>
          <w:rFonts w:ascii="Arial" w:hAnsi="Arial" w:cs="Arial"/>
          <w:sz w:val="18"/>
          <w:szCs w:val="18"/>
          <w:lang w:val="uk-UA"/>
        </w:rPr>
        <w:t>сухо</w:t>
      </w:r>
      <w:r w:rsidR="007B47FB">
        <w:rPr>
          <w:rFonts w:ascii="Arial" w:hAnsi="Arial" w:cs="Arial"/>
          <w:sz w:val="18"/>
          <w:szCs w:val="18"/>
          <w:lang w:val="uk-UA"/>
        </w:rPr>
        <w:t>го знежиреного молока загальною</w:t>
      </w:r>
      <w:r w:rsidR="00935457" w:rsidRPr="00A5662B">
        <w:rPr>
          <w:rFonts w:ascii="Arial" w:hAnsi="Arial" w:cs="Arial"/>
          <w:sz w:val="18"/>
          <w:szCs w:val="18"/>
          <w:lang w:val="uk-UA"/>
        </w:rPr>
        <w:t xml:space="preserve"> </w:t>
      </w:r>
      <w:r w:rsidR="007B47FB">
        <w:rPr>
          <w:rFonts w:ascii="Arial" w:hAnsi="Arial" w:cs="Arial"/>
          <w:sz w:val="18"/>
          <w:szCs w:val="18"/>
          <w:lang w:val="uk-UA"/>
        </w:rPr>
        <w:t>вартістю</w:t>
      </w:r>
      <w:r w:rsidR="00731B45" w:rsidRPr="00A5662B">
        <w:rPr>
          <w:rFonts w:ascii="Arial" w:hAnsi="Arial" w:cs="Arial"/>
          <w:sz w:val="18"/>
          <w:szCs w:val="18"/>
          <w:lang w:val="uk-UA"/>
        </w:rPr>
        <w:t xml:space="preserve"> </w:t>
      </w:r>
      <w:r w:rsidR="009E039D" w:rsidRPr="00A5662B">
        <w:rPr>
          <w:rFonts w:ascii="Arial" w:hAnsi="Arial" w:cs="Arial"/>
          <w:sz w:val="18"/>
          <w:szCs w:val="18"/>
          <w:lang w:val="uk-UA"/>
        </w:rPr>
        <w:t xml:space="preserve">24 434 974,64 </w:t>
      </w:r>
      <w:r w:rsidR="0053634F" w:rsidRPr="00A5662B">
        <w:rPr>
          <w:rFonts w:ascii="Arial" w:hAnsi="Arial" w:cs="Arial"/>
          <w:sz w:val="18"/>
          <w:szCs w:val="18"/>
          <w:lang w:val="uk-UA"/>
        </w:rPr>
        <w:t>грн</w:t>
      </w:r>
      <w:r w:rsidR="009E039D" w:rsidRPr="00A5662B">
        <w:rPr>
          <w:rFonts w:ascii="Arial" w:hAnsi="Arial" w:cs="Arial"/>
          <w:sz w:val="18"/>
          <w:szCs w:val="18"/>
          <w:lang w:val="uk-UA"/>
        </w:rPr>
        <w:t>.</w:t>
      </w:r>
    </w:p>
    <w:p w:rsidR="006B15C6" w:rsidRPr="00A5662B" w:rsidRDefault="006B15C6" w:rsidP="00D92507">
      <w:pPr>
        <w:pStyle w:val="a3"/>
        <w:numPr>
          <w:ilvl w:val="1"/>
          <w:numId w:val="10"/>
        </w:numPr>
        <w:shd w:val="clear" w:color="auto" w:fill="FFFFFF" w:themeFill="background1"/>
        <w:tabs>
          <w:tab w:val="left" w:pos="0"/>
          <w:tab w:val="left" w:pos="284"/>
          <w:tab w:val="left" w:pos="851"/>
        </w:tabs>
        <w:ind w:left="426" w:firstLine="0"/>
        <w:jc w:val="both"/>
        <w:rPr>
          <w:rFonts w:ascii="Arial" w:hAnsi="Arial" w:cs="Arial"/>
          <w:sz w:val="18"/>
          <w:szCs w:val="18"/>
          <w:lang w:val="uk-UA"/>
        </w:rPr>
      </w:pPr>
      <w:r w:rsidRPr="00A5662B">
        <w:rPr>
          <w:rFonts w:ascii="Arial" w:hAnsi="Arial" w:cs="Arial"/>
          <w:sz w:val="18"/>
          <w:szCs w:val="18"/>
          <w:lang w:val="uk-UA"/>
        </w:rPr>
        <w:t>Контракт №</w:t>
      </w:r>
      <w:r w:rsidR="00731B45" w:rsidRPr="00A5662B">
        <w:rPr>
          <w:rFonts w:ascii="Arial" w:hAnsi="Arial" w:cs="Arial"/>
          <w:sz w:val="18"/>
          <w:szCs w:val="18"/>
          <w:lang w:val="uk-UA"/>
        </w:rPr>
        <w:t>24/05/2018</w:t>
      </w:r>
      <w:r w:rsidR="003C7833">
        <w:rPr>
          <w:rFonts w:ascii="Arial" w:hAnsi="Arial" w:cs="Arial"/>
          <w:sz w:val="18"/>
          <w:szCs w:val="18"/>
          <w:lang w:val="uk-UA"/>
        </w:rPr>
        <w:t xml:space="preserve"> від 02.05.2018 р. </w:t>
      </w:r>
      <w:r w:rsidRPr="00A5662B">
        <w:rPr>
          <w:rFonts w:ascii="Arial" w:hAnsi="Arial" w:cs="Arial"/>
          <w:sz w:val="18"/>
          <w:szCs w:val="18"/>
          <w:lang w:val="uk-UA"/>
        </w:rPr>
        <w:t xml:space="preserve">з </w:t>
      </w:r>
      <w:r w:rsidR="009E039D" w:rsidRPr="00A5662B">
        <w:rPr>
          <w:rFonts w:ascii="Arial" w:hAnsi="Arial" w:cs="Arial"/>
          <w:color w:val="222222"/>
          <w:sz w:val="18"/>
          <w:szCs w:val="18"/>
          <w:lang w:val="uk-UA"/>
        </w:rPr>
        <w:t>Компанія «Ronald A. Chisholm Ltd»</w:t>
      </w:r>
      <w:r w:rsidR="007B47FB">
        <w:rPr>
          <w:rFonts w:ascii="Arial" w:hAnsi="Arial" w:cs="Arial"/>
          <w:sz w:val="18"/>
          <w:szCs w:val="18"/>
          <w:lang w:val="uk-UA"/>
        </w:rPr>
        <w:t xml:space="preserve"> на продаж/поставку</w:t>
      </w:r>
      <w:r w:rsidRPr="00A5662B">
        <w:rPr>
          <w:rFonts w:ascii="Arial" w:hAnsi="Arial" w:cs="Arial"/>
          <w:sz w:val="18"/>
          <w:szCs w:val="18"/>
          <w:lang w:val="uk-UA"/>
        </w:rPr>
        <w:t xml:space="preserve"> масла  </w:t>
      </w:r>
      <w:r w:rsidR="007B47FB">
        <w:rPr>
          <w:rFonts w:ascii="Arial" w:hAnsi="Arial" w:cs="Arial"/>
          <w:sz w:val="18"/>
          <w:szCs w:val="18"/>
          <w:lang w:val="uk-UA"/>
        </w:rPr>
        <w:t>вершкового екстра</w:t>
      </w:r>
      <w:r w:rsidR="009E039D" w:rsidRPr="00A5662B">
        <w:rPr>
          <w:rFonts w:ascii="Arial" w:hAnsi="Arial" w:cs="Arial"/>
          <w:sz w:val="18"/>
          <w:szCs w:val="18"/>
          <w:lang w:val="uk-UA"/>
        </w:rPr>
        <w:t xml:space="preserve"> </w:t>
      </w:r>
      <w:r w:rsidR="007B47FB">
        <w:rPr>
          <w:rFonts w:ascii="Arial" w:hAnsi="Arial" w:cs="Arial"/>
          <w:sz w:val="18"/>
          <w:szCs w:val="18"/>
          <w:lang w:val="uk-UA"/>
        </w:rPr>
        <w:t>загальною</w:t>
      </w:r>
      <w:r w:rsidRPr="00A5662B">
        <w:rPr>
          <w:rFonts w:ascii="Arial" w:hAnsi="Arial" w:cs="Arial"/>
          <w:sz w:val="18"/>
          <w:szCs w:val="18"/>
          <w:lang w:val="uk-UA"/>
        </w:rPr>
        <w:t xml:space="preserve"> вартістю </w:t>
      </w:r>
      <w:r w:rsidR="009E039D" w:rsidRPr="00A5662B">
        <w:rPr>
          <w:rFonts w:ascii="Arial" w:hAnsi="Arial" w:cs="Arial"/>
          <w:sz w:val="18"/>
          <w:szCs w:val="18"/>
          <w:lang w:val="uk-UA"/>
        </w:rPr>
        <w:t>10 1</w:t>
      </w:r>
      <w:r w:rsidR="007B47FB">
        <w:rPr>
          <w:rFonts w:ascii="Arial" w:hAnsi="Arial" w:cs="Arial"/>
          <w:sz w:val="18"/>
          <w:szCs w:val="18"/>
          <w:lang w:val="uk-UA"/>
        </w:rPr>
        <w:t>07 677,04</w:t>
      </w:r>
      <w:r w:rsidRPr="00A5662B">
        <w:rPr>
          <w:rFonts w:ascii="Arial" w:hAnsi="Arial" w:cs="Arial"/>
          <w:sz w:val="18"/>
          <w:szCs w:val="18"/>
          <w:lang w:val="uk-UA"/>
        </w:rPr>
        <w:t xml:space="preserve"> </w:t>
      </w:r>
      <w:r w:rsidR="0053634F" w:rsidRPr="00A5662B">
        <w:rPr>
          <w:rFonts w:ascii="Arial" w:hAnsi="Arial" w:cs="Arial"/>
          <w:sz w:val="18"/>
          <w:szCs w:val="18"/>
          <w:lang w:val="uk-UA"/>
        </w:rPr>
        <w:t>грн.</w:t>
      </w:r>
    </w:p>
    <w:p w:rsidR="00935457" w:rsidRPr="00A5662B" w:rsidRDefault="00935457" w:rsidP="00D92507">
      <w:pPr>
        <w:pStyle w:val="a3"/>
        <w:numPr>
          <w:ilvl w:val="1"/>
          <w:numId w:val="10"/>
        </w:numPr>
        <w:shd w:val="clear" w:color="auto" w:fill="FFFFFF" w:themeFill="background1"/>
        <w:tabs>
          <w:tab w:val="left" w:pos="0"/>
          <w:tab w:val="left" w:pos="284"/>
          <w:tab w:val="left" w:pos="851"/>
        </w:tabs>
        <w:ind w:left="426" w:firstLine="0"/>
        <w:jc w:val="both"/>
        <w:rPr>
          <w:rFonts w:ascii="Arial" w:hAnsi="Arial" w:cs="Arial"/>
          <w:sz w:val="18"/>
          <w:szCs w:val="18"/>
          <w:lang w:val="uk-UA"/>
        </w:rPr>
      </w:pPr>
      <w:r w:rsidRPr="00A5662B">
        <w:rPr>
          <w:rFonts w:ascii="Arial" w:hAnsi="Arial" w:cs="Arial"/>
          <w:sz w:val="18"/>
          <w:szCs w:val="18"/>
          <w:lang w:val="uk-UA"/>
        </w:rPr>
        <w:t>Договір кредитно</w:t>
      </w:r>
      <w:r w:rsidR="007B47FB">
        <w:rPr>
          <w:rFonts w:ascii="Arial" w:hAnsi="Arial" w:cs="Arial"/>
          <w:sz w:val="18"/>
          <w:szCs w:val="18"/>
          <w:lang w:val="uk-UA"/>
        </w:rPr>
        <w:t xml:space="preserve">ї лінії №36 від 30.07.2018р. з </w:t>
      </w:r>
      <w:r w:rsidRPr="00A5662B">
        <w:rPr>
          <w:rFonts w:ascii="Arial" w:hAnsi="Arial" w:cs="Arial"/>
          <w:sz w:val="18"/>
          <w:szCs w:val="18"/>
          <w:lang w:val="uk-UA"/>
        </w:rPr>
        <w:t xml:space="preserve">АТ «Ощадбанк»  (максимальний ліміт кредитної операції за договором </w:t>
      </w:r>
      <w:r w:rsidR="00D16B04" w:rsidRPr="00A5662B">
        <w:rPr>
          <w:rFonts w:ascii="Arial" w:hAnsi="Arial" w:cs="Arial"/>
          <w:sz w:val="18"/>
          <w:szCs w:val="18"/>
          <w:lang w:val="uk-UA"/>
        </w:rPr>
        <w:t>9</w:t>
      </w:r>
      <w:r w:rsidR="007B47FB">
        <w:rPr>
          <w:rFonts w:ascii="Arial" w:hAnsi="Arial" w:cs="Arial"/>
          <w:sz w:val="18"/>
          <w:szCs w:val="18"/>
          <w:lang w:val="uk-UA" w:eastAsia="en-US"/>
        </w:rPr>
        <w:t xml:space="preserve"> 000 000,00 грн.; </w:t>
      </w:r>
      <w:r w:rsidR="00D16B04" w:rsidRPr="00A5662B">
        <w:rPr>
          <w:rFonts w:ascii="Arial" w:hAnsi="Arial" w:cs="Arial"/>
          <w:sz w:val="18"/>
          <w:szCs w:val="18"/>
          <w:lang w:val="uk-UA" w:eastAsia="en-US"/>
        </w:rPr>
        <w:t xml:space="preserve">термін повернення </w:t>
      </w:r>
      <w:r w:rsidR="00F33724" w:rsidRPr="00A5662B">
        <w:rPr>
          <w:rFonts w:ascii="Arial" w:hAnsi="Arial" w:cs="Arial"/>
          <w:sz w:val="18"/>
          <w:szCs w:val="18"/>
          <w:lang w:val="uk-UA" w:eastAsia="en-US"/>
        </w:rPr>
        <w:t xml:space="preserve">кредиту </w:t>
      </w:r>
      <w:r w:rsidR="00D16B04" w:rsidRPr="00A5662B">
        <w:rPr>
          <w:rFonts w:ascii="Arial" w:hAnsi="Arial" w:cs="Arial"/>
          <w:sz w:val="18"/>
          <w:szCs w:val="18"/>
          <w:lang w:val="uk-UA" w:eastAsia="en-US"/>
        </w:rPr>
        <w:t>не пізніше 18.03.2021 р.</w:t>
      </w:r>
      <w:r w:rsidRPr="00A5662B">
        <w:rPr>
          <w:rFonts w:ascii="Arial" w:hAnsi="Arial" w:cs="Arial"/>
          <w:bCs/>
          <w:sz w:val="18"/>
          <w:szCs w:val="18"/>
          <w:lang w:val="uk-UA" w:eastAsia="en-US"/>
        </w:rPr>
        <w:t xml:space="preserve">, </w:t>
      </w:r>
      <w:r w:rsidR="007B47FB">
        <w:rPr>
          <w:rFonts w:ascii="Arial" w:hAnsi="Arial" w:cs="Arial"/>
          <w:sz w:val="18"/>
          <w:szCs w:val="18"/>
          <w:lang w:val="uk-UA" w:eastAsia="en-US"/>
        </w:rPr>
        <w:t>термін</w:t>
      </w:r>
      <w:r w:rsidRPr="00A5662B">
        <w:rPr>
          <w:rFonts w:ascii="Arial" w:hAnsi="Arial" w:cs="Arial"/>
          <w:sz w:val="18"/>
          <w:szCs w:val="18"/>
          <w:lang w:val="uk-UA" w:eastAsia="en-US"/>
        </w:rPr>
        <w:t xml:space="preserve"> користування кожним</w:t>
      </w:r>
      <w:r w:rsidR="007B47FB">
        <w:rPr>
          <w:rFonts w:ascii="Arial" w:hAnsi="Arial" w:cs="Arial"/>
          <w:sz w:val="18"/>
          <w:szCs w:val="18"/>
          <w:lang w:val="uk-UA" w:eastAsia="en-US"/>
        </w:rPr>
        <w:t xml:space="preserve"> траншем не більше 365 днів; </w:t>
      </w:r>
      <w:r w:rsidRPr="00A5662B">
        <w:rPr>
          <w:rFonts w:ascii="Arial" w:hAnsi="Arial" w:cs="Arial"/>
          <w:sz w:val="18"/>
          <w:szCs w:val="18"/>
          <w:lang w:val="uk-UA" w:eastAsia="en-US"/>
        </w:rPr>
        <w:t xml:space="preserve">процентна ставка за </w:t>
      </w:r>
      <w:r w:rsidRPr="00A5662B">
        <w:rPr>
          <w:rFonts w:ascii="Arial" w:hAnsi="Arial" w:cs="Arial"/>
          <w:sz w:val="18"/>
          <w:szCs w:val="18"/>
          <w:lang w:val="uk-UA"/>
        </w:rPr>
        <w:t xml:space="preserve">користування кредитними ресурсами </w:t>
      </w:r>
      <w:r w:rsidR="00D16B04" w:rsidRPr="00A5662B">
        <w:rPr>
          <w:rFonts w:ascii="Arial" w:hAnsi="Arial" w:cs="Arial"/>
          <w:sz w:val="18"/>
          <w:szCs w:val="18"/>
          <w:lang w:val="uk-UA"/>
        </w:rPr>
        <w:t xml:space="preserve">від 20,75 % </w:t>
      </w:r>
      <w:r w:rsidRPr="00A5662B">
        <w:rPr>
          <w:rFonts w:ascii="Arial" w:hAnsi="Arial" w:cs="Arial"/>
          <w:sz w:val="18"/>
          <w:szCs w:val="18"/>
          <w:lang w:val="uk-UA" w:eastAsia="en-US"/>
        </w:rPr>
        <w:t xml:space="preserve">до </w:t>
      </w:r>
      <w:r w:rsidR="00D16B04" w:rsidRPr="00A5662B">
        <w:rPr>
          <w:rFonts w:ascii="Arial" w:hAnsi="Arial" w:cs="Arial"/>
          <w:sz w:val="18"/>
          <w:szCs w:val="18"/>
          <w:lang w:val="uk-UA" w:eastAsia="en-US"/>
        </w:rPr>
        <w:t xml:space="preserve">22,75 </w:t>
      </w:r>
      <w:r w:rsidRPr="00A5662B">
        <w:rPr>
          <w:rFonts w:ascii="Arial" w:hAnsi="Arial" w:cs="Arial"/>
          <w:sz w:val="18"/>
          <w:szCs w:val="18"/>
          <w:lang w:val="uk-UA" w:eastAsia="en-US"/>
        </w:rPr>
        <w:t>% річних)</w:t>
      </w:r>
      <w:r w:rsidR="003B0EF0" w:rsidRPr="00A5662B">
        <w:rPr>
          <w:rFonts w:ascii="Arial" w:hAnsi="Arial" w:cs="Arial"/>
          <w:sz w:val="18"/>
          <w:szCs w:val="18"/>
          <w:lang w:val="uk-UA" w:eastAsia="en-US"/>
        </w:rPr>
        <w:t>.</w:t>
      </w:r>
    </w:p>
    <w:p w:rsidR="00935457" w:rsidRPr="00E37852" w:rsidRDefault="00935457" w:rsidP="00E37852">
      <w:pPr>
        <w:pStyle w:val="a3"/>
        <w:numPr>
          <w:ilvl w:val="1"/>
          <w:numId w:val="10"/>
        </w:numPr>
        <w:tabs>
          <w:tab w:val="left" w:pos="0"/>
          <w:tab w:val="left" w:pos="284"/>
        </w:tabs>
        <w:jc w:val="both"/>
        <w:rPr>
          <w:rFonts w:ascii="Arial" w:hAnsi="Arial" w:cs="Arial"/>
          <w:sz w:val="18"/>
          <w:szCs w:val="18"/>
          <w:lang w:val="uk-UA"/>
        </w:rPr>
      </w:pPr>
      <w:r w:rsidRPr="00E37852">
        <w:rPr>
          <w:rFonts w:ascii="Arial" w:hAnsi="Arial" w:cs="Arial"/>
          <w:sz w:val="18"/>
          <w:szCs w:val="18"/>
          <w:lang w:val="uk-UA"/>
        </w:rPr>
        <w:t xml:space="preserve"> Іпотечний договір, посвідчений 30.07.2018р. приватним нотаріусом Куликівського районного нотаріального округу Чернігівської області Тимощуком В.О., зареєстрований в реєстрі за № 943 </w:t>
      </w:r>
      <w:r w:rsidR="009E039D" w:rsidRPr="00E37852">
        <w:rPr>
          <w:rFonts w:ascii="Arial" w:hAnsi="Arial" w:cs="Arial"/>
          <w:sz w:val="18"/>
          <w:szCs w:val="18"/>
          <w:lang w:val="uk-UA"/>
        </w:rPr>
        <w:t>(</w:t>
      </w:r>
      <w:r w:rsidRPr="00E37852">
        <w:rPr>
          <w:rFonts w:ascii="Arial" w:hAnsi="Arial" w:cs="Arial"/>
          <w:sz w:val="18"/>
          <w:szCs w:val="18"/>
          <w:lang w:val="uk-UA"/>
        </w:rPr>
        <w:t>нежитлові будівлі виро</w:t>
      </w:r>
      <w:r w:rsidR="0053634F" w:rsidRPr="00E37852">
        <w:rPr>
          <w:rFonts w:ascii="Arial" w:hAnsi="Arial" w:cs="Arial"/>
          <w:sz w:val="18"/>
          <w:szCs w:val="18"/>
          <w:lang w:val="uk-UA"/>
        </w:rPr>
        <w:t xml:space="preserve">бничо-складського призначення </w:t>
      </w:r>
      <w:r w:rsidR="00F33724" w:rsidRPr="00E37852">
        <w:rPr>
          <w:rFonts w:ascii="Arial" w:hAnsi="Arial" w:cs="Arial"/>
          <w:sz w:val="18"/>
          <w:szCs w:val="18"/>
          <w:lang w:val="uk-UA"/>
        </w:rPr>
        <w:t xml:space="preserve">загальною </w:t>
      </w:r>
      <w:r w:rsidRPr="00E37852">
        <w:rPr>
          <w:rFonts w:ascii="Arial" w:hAnsi="Arial" w:cs="Arial"/>
          <w:sz w:val="18"/>
          <w:szCs w:val="18"/>
          <w:lang w:val="uk-UA"/>
        </w:rPr>
        <w:t>вартістю 10 968 872,00 грн.)</w:t>
      </w:r>
      <w:r w:rsidR="003B0EF0" w:rsidRPr="00E37852">
        <w:rPr>
          <w:rFonts w:ascii="Arial" w:hAnsi="Arial" w:cs="Arial"/>
          <w:sz w:val="18"/>
          <w:szCs w:val="18"/>
          <w:lang w:val="uk-UA"/>
        </w:rPr>
        <w:t>.</w:t>
      </w:r>
    </w:p>
    <w:p w:rsidR="00935457" w:rsidRPr="00E37852" w:rsidRDefault="007B47FB" w:rsidP="00E37852">
      <w:pPr>
        <w:pStyle w:val="a3"/>
        <w:numPr>
          <w:ilvl w:val="1"/>
          <w:numId w:val="10"/>
        </w:numPr>
        <w:tabs>
          <w:tab w:val="left" w:pos="284"/>
          <w:tab w:val="left" w:pos="426"/>
        </w:tabs>
        <w:jc w:val="both"/>
        <w:rPr>
          <w:rFonts w:ascii="Arial" w:hAnsi="Arial" w:cs="Arial"/>
          <w:sz w:val="18"/>
          <w:szCs w:val="18"/>
          <w:u w:val="single"/>
          <w:lang w:val="uk-UA"/>
        </w:rPr>
      </w:pPr>
      <w:r w:rsidRPr="00E37852">
        <w:rPr>
          <w:rFonts w:ascii="Arial" w:hAnsi="Arial" w:cs="Arial"/>
          <w:sz w:val="18"/>
          <w:szCs w:val="18"/>
          <w:lang w:val="uk-UA"/>
        </w:rPr>
        <w:t>Договір застави обладнання,</w:t>
      </w:r>
      <w:r w:rsidR="00935457" w:rsidRPr="00E37852">
        <w:rPr>
          <w:rFonts w:ascii="Arial" w:hAnsi="Arial" w:cs="Arial"/>
          <w:sz w:val="18"/>
          <w:szCs w:val="18"/>
          <w:lang w:val="uk-UA"/>
        </w:rPr>
        <w:t xml:space="preserve"> посвідчений 30.07.2018</w:t>
      </w:r>
      <w:r w:rsidR="0053634F" w:rsidRPr="00E37852">
        <w:rPr>
          <w:rFonts w:ascii="Arial" w:hAnsi="Arial" w:cs="Arial"/>
          <w:sz w:val="18"/>
          <w:szCs w:val="18"/>
          <w:lang w:val="uk-UA"/>
        </w:rPr>
        <w:t xml:space="preserve"> </w:t>
      </w:r>
      <w:r w:rsidR="00935457" w:rsidRPr="00E37852">
        <w:rPr>
          <w:rFonts w:ascii="Arial" w:hAnsi="Arial" w:cs="Arial"/>
          <w:sz w:val="18"/>
          <w:szCs w:val="18"/>
          <w:lang w:val="uk-UA"/>
        </w:rPr>
        <w:t xml:space="preserve">р. приватним нотаріусом Куликівського районного нотаріального округу Чернігівської області Тимощуком В.О., зареєстрований в реєстрі за № 942  (476 </w:t>
      </w:r>
      <w:r w:rsidR="00F33724" w:rsidRPr="00E37852">
        <w:rPr>
          <w:rFonts w:ascii="Arial" w:hAnsi="Arial" w:cs="Arial"/>
          <w:sz w:val="18"/>
          <w:szCs w:val="18"/>
          <w:lang w:val="uk-UA"/>
        </w:rPr>
        <w:t xml:space="preserve">одиниць  обладнання  загальною </w:t>
      </w:r>
      <w:r w:rsidR="00935457" w:rsidRPr="00E37852">
        <w:rPr>
          <w:rFonts w:ascii="Arial" w:hAnsi="Arial" w:cs="Arial"/>
          <w:sz w:val="18"/>
          <w:szCs w:val="18"/>
          <w:lang w:val="uk-UA"/>
        </w:rPr>
        <w:t xml:space="preserve"> вартістю </w:t>
      </w:r>
      <w:r w:rsidR="00F33724" w:rsidRPr="00E37852">
        <w:rPr>
          <w:rFonts w:ascii="Arial" w:hAnsi="Arial" w:cs="Arial"/>
          <w:sz w:val="18"/>
          <w:szCs w:val="18"/>
          <w:lang w:val="uk-UA"/>
        </w:rPr>
        <w:t xml:space="preserve"> </w:t>
      </w:r>
      <w:r w:rsidR="00935457" w:rsidRPr="00E37852">
        <w:rPr>
          <w:rFonts w:ascii="Arial" w:hAnsi="Arial" w:cs="Arial"/>
          <w:sz w:val="18"/>
          <w:szCs w:val="18"/>
          <w:lang w:val="uk-UA"/>
        </w:rPr>
        <w:t>14 015 550,37 грн.)</w:t>
      </w:r>
      <w:r w:rsidR="003B0EF0" w:rsidRPr="00E37852">
        <w:rPr>
          <w:rFonts w:ascii="Arial" w:hAnsi="Arial" w:cs="Arial"/>
          <w:sz w:val="18"/>
          <w:szCs w:val="18"/>
          <w:lang w:val="uk-UA"/>
        </w:rPr>
        <w:t>.</w:t>
      </w:r>
    </w:p>
    <w:p w:rsidR="00510BD5" w:rsidRPr="00A5662B" w:rsidRDefault="00510BD5" w:rsidP="00510BD5">
      <w:pPr>
        <w:pStyle w:val="a3"/>
        <w:tabs>
          <w:tab w:val="left" w:pos="284"/>
          <w:tab w:val="left" w:pos="426"/>
        </w:tabs>
        <w:ind w:left="360"/>
        <w:jc w:val="both"/>
        <w:rPr>
          <w:rFonts w:ascii="Arial" w:hAnsi="Arial" w:cs="Arial"/>
          <w:sz w:val="18"/>
          <w:szCs w:val="18"/>
          <w:lang w:val="uk-UA"/>
        </w:rPr>
      </w:pPr>
    </w:p>
    <w:p w:rsidR="00510BD5" w:rsidRPr="00A5662B" w:rsidRDefault="00510BD5" w:rsidP="00FC3FD3">
      <w:pPr>
        <w:tabs>
          <w:tab w:val="left" w:pos="426"/>
          <w:tab w:val="left" w:pos="709"/>
          <w:tab w:val="left" w:pos="11880"/>
        </w:tabs>
        <w:ind w:left="426" w:right="-20"/>
        <w:rPr>
          <w:rFonts w:ascii="Arial" w:hAnsi="Arial" w:cs="Arial"/>
          <w:b/>
          <w:color w:val="000000"/>
          <w:sz w:val="18"/>
          <w:szCs w:val="18"/>
          <w:shd w:val="clear" w:color="auto" w:fill="FFFFFF"/>
          <w:lang w:val="uk-UA"/>
        </w:rPr>
      </w:pPr>
      <w:r w:rsidRPr="00A5662B">
        <w:rPr>
          <w:rFonts w:ascii="Arial" w:hAnsi="Arial" w:cs="Arial"/>
          <w:b/>
          <w:sz w:val="18"/>
          <w:szCs w:val="18"/>
          <w:lang w:val="uk-UA"/>
        </w:rPr>
        <w:t>5.</w:t>
      </w:r>
      <w:r w:rsidR="00253419" w:rsidRPr="00A5662B">
        <w:rPr>
          <w:rFonts w:ascii="Arial" w:hAnsi="Arial" w:cs="Arial"/>
          <w:b/>
          <w:sz w:val="18"/>
          <w:szCs w:val="18"/>
          <w:lang w:val="uk-UA"/>
        </w:rPr>
        <w:t xml:space="preserve"> </w:t>
      </w:r>
      <w:r w:rsidRPr="00A5662B">
        <w:rPr>
          <w:rFonts w:ascii="Arial" w:hAnsi="Arial" w:cs="Arial"/>
          <w:b/>
          <w:sz w:val="18"/>
          <w:szCs w:val="18"/>
          <w:lang w:val="uk-UA"/>
        </w:rPr>
        <w:t>Про внесення змін та доповнень до Статуту Товариства</w:t>
      </w:r>
      <w:r w:rsidRPr="00A5662B">
        <w:rPr>
          <w:rFonts w:ascii="Arial" w:hAnsi="Arial" w:cs="Arial"/>
          <w:b/>
          <w:color w:val="000000"/>
          <w:sz w:val="18"/>
          <w:szCs w:val="18"/>
          <w:shd w:val="clear" w:color="auto" w:fill="FFFFFF"/>
          <w:lang w:val="uk-UA"/>
        </w:rPr>
        <w:t xml:space="preserve"> шляхом викладення його в новій редакції</w:t>
      </w:r>
      <w:r w:rsidR="00FC3FD3">
        <w:rPr>
          <w:rFonts w:ascii="Arial" w:hAnsi="Arial" w:cs="Arial"/>
          <w:b/>
          <w:color w:val="000000"/>
          <w:sz w:val="18"/>
          <w:szCs w:val="18"/>
          <w:shd w:val="clear" w:color="auto" w:fill="FFFFFF"/>
          <w:lang w:val="uk-UA"/>
        </w:rPr>
        <w:t xml:space="preserve"> та </w:t>
      </w:r>
      <w:r w:rsidR="00FC3FD3" w:rsidRPr="00FC3FD3">
        <w:t xml:space="preserve"> </w:t>
      </w:r>
      <w:r w:rsidR="00FC3FD3" w:rsidRPr="00FC3FD3">
        <w:rPr>
          <w:rFonts w:ascii="Arial" w:hAnsi="Arial" w:cs="Arial"/>
          <w:b/>
          <w:color w:val="000000"/>
          <w:sz w:val="18"/>
          <w:szCs w:val="18"/>
          <w:shd w:val="clear" w:color="auto" w:fill="FFFFFF"/>
          <w:lang w:val="uk-UA"/>
        </w:rPr>
        <w:t>надання повноважень на підписання Статуту Товариства, викладеного в новій редакції.</w:t>
      </w:r>
    </w:p>
    <w:p w:rsidR="00510BD5" w:rsidRPr="00A5662B" w:rsidRDefault="00510BD5" w:rsidP="00510BD5">
      <w:pPr>
        <w:pStyle w:val="a3"/>
        <w:tabs>
          <w:tab w:val="left" w:pos="284"/>
          <w:tab w:val="left" w:pos="567"/>
          <w:tab w:val="left" w:pos="1134"/>
        </w:tabs>
        <w:ind w:left="862" w:hanging="436"/>
        <w:rPr>
          <w:rFonts w:ascii="Arial" w:hAnsi="Arial" w:cs="Arial"/>
          <w:i/>
          <w:sz w:val="18"/>
          <w:szCs w:val="18"/>
          <w:u w:val="single"/>
          <w:lang w:val="uk-UA"/>
        </w:rPr>
      </w:pPr>
      <w:r w:rsidRPr="00A5662B">
        <w:rPr>
          <w:rFonts w:ascii="Arial" w:hAnsi="Arial" w:cs="Arial"/>
          <w:i/>
          <w:sz w:val="18"/>
          <w:szCs w:val="18"/>
          <w:u w:val="single"/>
          <w:lang w:val="uk-UA"/>
        </w:rPr>
        <w:t>Проект рішення з цього питання:</w:t>
      </w:r>
    </w:p>
    <w:p w:rsidR="00510BD5" w:rsidRPr="00A5662B" w:rsidRDefault="00510BD5" w:rsidP="00FC3FD3">
      <w:pPr>
        <w:pStyle w:val="a3"/>
        <w:numPr>
          <w:ilvl w:val="1"/>
          <w:numId w:val="7"/>
        </w:numPr>
        <w:tabs>
          <w:tab w:val="left" w:pos="284"/>
          <w:tab w:val="left" w:pos="318"/>
          <w:tab w:val="left" w:pos="426"/>
          <w:tab w:val="left" w:pos="709"/>
          <w:tab w:val="left" w:pos="1134"/>
        </w:tabs>
        <w:ind w:left="426" w:firstLine="0"/>
        <w:rPr>
          <w:rFonts w:ascii="Arial" w:hAnsi="Arial" w:cs="Arial"/>
          <w:b/>
          <w:sz w:val="18"/>
          <w:szCs w:val="18"/>
          <w:lang w:val="uk-UA"/>
        </w:rPr>
      </w:pPr>
      <w:r w:rsidRPr="00A5662B">
        <w:rPr>
          <w:rFonts w:ascii="Arial" w:hAnsi="Arial" w:cs="Arial"/>
          <w:sz w:val="18"/>
          <w:szCs w:val="18"/>
          <w:lang w:val="uk-UA"/>
        </w:rPr>
        <w:t>Внести зміни та доповнення до Статуту Товариства шляхом викладення його в новій редакції.</w:t>
      </w:r>
    </w:p>
    <w:p w:rsidR="00510BD5" w:rsidRPr="00A5662B" w:rsidRDefault="00510BD5" w:rsidP="00FC3FD3">
      <w:pPr>
        <w:pStyle w:val="a3"/>
        <w:numPr>
          <w:ilvl w:val="1"/>
          <w:numId w:val="7"/>
        </w:numPr>
        <w:tabs>
          <w:tab w:val="left" w:pos="284"/>
          <w:tab w:val="left" w:pos="318"/>
          <w:tab w:val="left" w:pos="426"/>
          <w:tab w:val="left" w:pos="709"/>
          <w:tab w:val="left" w:pos="1134"/>
        </w:tabs>
        <w:ind w:left="426" w:firstLine="0"/>
        <w:jc w:val="both"/>
        <w:rPr>
          <w:rFonts w:ascii="Arial" w:hAnsi="Arial" w:cs="Arial"/>
          <w:b/>
          <w:sz w:val="18"/>
          <w:szCs w:val="18"/>
          <w:lang w:val="uk-UA"/>
        </w:rPr>
      </w:pPr>
      <w:r w:rsidRPr="00A5662B">
        <w:rPr>
          <w:rFonts w:ascii="Arial" w:hAnsi="Arial" w:cs="Arial"/>
          <w:sz w:val="18"/>
          <w:szCs w:val="18"/>
          <w:lang w:val="uk-UA"/>
        </w:rPr>
        <w:t>Затвердити Статут  ПРИВАТНОГО АКЦІОНЕРНОГО ТОВАРИСТВА «КУЛИКІВСЬКЕ МОЛОКО» в новій редакції.</w:t>
      </w:r>
    </w:p>
    <w:p w:rsidR="00510BD5" w:rsidRPr="00A5662B" w:rsidRDefault="00510BD5" w:rsidP="00FC3FD3">
      <w:pPr>
        <w:pStyle w:val="a3"/>
        <w:numPr>
          <w:ilvl w:val="1"/>
          <w:numId w:val="7"/>
        </w:numPr>
        <w:tabs>
          <w:tab w:val="left" w:pos="284"/>
          <w:tab w:val="left" w:pos="317"/>
          <w:tab w:val="left" w:pos="426"/>
          <w:tab w:val="left" w:pos="709"/>
        </w:tabs>
        <w:ind w:left="426" w:firstLine="0"/>
        <w:jc w:val="both"/>
        <w:rPr>
          <w:rFonts w:ascii="Arial" w:hAnsi="Arial" w:cs="Arial"/>
          <w:b/>
          <w:sz w:val="18"/>
          <w:szCs w:val="18"/>
          <w:lang w:val="uk-UA"/>
        </w:rPr>
      </w:pPr>
      <w:r w:rsidRPr="00A5662B">
        <w:rPr>
          <w:rFonts w:ascii="Arial" w:hAnsi="Arial" w:cs="Arial"/>
          <w:sz w:val="18"/>
          <w:szCs w:val="18"/>
          <w:lang w:val="uk-UA"/>
        </w:rPr>
        <w:t>Надати повноваження та доручити підписати Статут виконуючому обов’язки директора Товариства Анічу Сергію Вікторовичу.</w:t>
      </w:r>
    </w:p>
    <w:p w:rsidR="00510BD5" w:rsidRPr="00A5662B" w:rsidRDefault="00510BD5" w:rsidP="00FC3FD3">
      <w:pPr>
        <w:pStyle w:val="a3"/>
        <w:numPr>
          <w:ilvl w:val="1"/>
          <w:numId w:val="7"/>
        </w:numPr>
        <w:tabs>
          <w:tab w:val="left" w:pos="284"/>
          <w:tab w:val="left" w:pos="317"/>
          <w:tab w:val="left" w:pos="426"/>
          <w:tab w:val="left" w:pos="709"/>
        </w:tabs>
        <w:ind w:left="426" w:firstLine="0"/>
        <w:jc w:val="both"/>
        <w:rPr>
          <w:rFonts w:ascii="Arial" w:hAnsi="Arial" w:cs="Arial"/>
          <w:b/>
          <w:sz w:val="18"/>
          <w:szCs w:val="18"/>
          <w:lang w:val="uk-UA"/>
        </w:rPr>
      </w:pPr>
      <w:r w:rsidRPr="00A5662B">
        <w:rPr>
          <w:rFonts w:ascii="Arial" w:hAnsi="Arial" w:cs="Arial"/>
          <w:sz w:val="18"/>
          <w:szCs w:val="18"/>
          <w:lang w:val="uk-UA"/>
        </w:rPr>
        <w:t xml:space="preserve">Уповноважити виконуючого обов’язки директора Товариства </w:t>
      </w:r>
      <w:r w:rsidR="00FC3FD3">
        <w:rPr>
          <w:rFonts w:ascii="Arial" w:hAnsi="Arial" w:cs="Arial"/>
          <w:sz w:val="18"/>
          <w:szCs w:val="18"/>
          <w:lang w:val="uk-UA"/>
        </w:rPr>
        <w:t>Аніча Сергія Вікторовича</w:t>
      </w:r>
      <w:r w:rsidR="00FC3FD3" w:rsidRPr="00A5662B">
        <w:rPr>
          <w:rFonts w:ascii="Arial" w:hAnsi="Arial" w:cs="Arial"/>
          <w:sz w:val="18"/>
          <w:szCs w:val="18"/>
          <w:lang w:val="uk-UA"/>
        </w:rPr>
        <w:t xml:space="preserve"> </w:t>
      </w:r>
      <w:r w:rsidRPr="00A5662B">
        <w:rPr>
          <w:rFonts w:ascii="Arial" w:hAnsi="Arial" w:cs="Arial"/>
          <w:sz w:val="18"/>
          <w:szCs w:val="18"/>
          <w:lang w:val="uk-UA"/>
        </w:rPr>
        <w:t>здійснити всі необхідні дії  (з правом видачі довіреностей) для державної реєстрації Статуту у новій редакції в органах державної реєстрації та внесення відповідних змін до Єдиного державного реєстру юридичних осіб та фізичних осіб-підприємців</w:t>
      </w:r>
      <w:r w:rsidRPr="00A5662B">
        <w:rPr>
          <w:rFonts w:ascii="Arial" w:hAnsi="Arial" w:cs="Arial"/>
          <w:b/>
          <w:sz w:val="18"/>
          <w:szCs w:val="18"/>
          <w:lang w:val="uk-UA"/>
        </w:rPr>
        <w:t>.</w:t>
      </w:r>
    </w:p>
    <w:p w:rsidR="00510BD5" w:rsidRPr="00A5662B" w:rsidRDefault="00510BD5" w:rsidP="00FC3FD3">
      <w:pPr>
        <w:pStyle w:val="a3"/>
        <w:tabs>
          <w:tab w:val="left" w:pos="284"/>
          <w:tab w:val="left" w:pos="426"/>
        </w:tabs>
        <w:ind w:left="360"/>
        <w:jc w:val="both"/>
        <w:rPr>
          <w:rFonts w:ascii="Arial" w:hAnsi="Arial" w:cs="Arial"/>
          <w:sz w:val="18"/>
          <w:szCs w:val="18"/>
          <w:u w:val="single"/>
          <w:lang w:val="uk-UA"/>
        </w:rPr>
      </w:pPr>
    </w:p>
    <w:p w:rsidR="00D16B04" w:rsidRPr="00A5662B" w:rsidRDefault="00D16B04" w:rsidP="008C73B6">
      <w:pPr>
        <w:pStyle w:val="a3"/>
        <w:tabs>
          <w:tab w:val="left" w:pos="0"/>
          <w:tab w:val="left" w:pos="284"/>
          <w:tab w:val="left" w:pos="567"/>
        </w:tabs>
        <w:ind w:left="426"/>
        <w:jc w:val="both"/>
        <w:rPr>
          <w:rFonts w:ascii="Arial" w:hAnsi="Arial" w:cs="Arial"/>
          <w:sz w:val="18"/>
          <w:szCs w:val="18"/>
          <w:lang w:val="uk-UA"/>
        </w:rPr>
      </w:pPr>
      <w:r w:rsidRPr="00A5662B">
        <w:rPr>
          <w:rFonts w:ascii="Arial" w:hAnsi="Arial" w:cs="Arial"/>
          <w:b/>
          <w:sz w:val="18"/>
          <w:szCs w:val="18"/>
          <w:lang w:val="uk-UA"/>
        </w:rPr>
        <w:t>6. Річ</w:t>
      </w:r>
      <w:r w:rsidR="007B47FB">
        <w:rPr>
          <w:rFonts w:ascii="Arial" w:hAnsi="Arial" w:cs="Arial"/>
          <w:b/>
          <w:sz w:val="18"/>
          <w:szCs w:val="18"/>
          <w:lang w:val="uk-UA"/>
        </w:rPr>
        <w:t>ний звіт Товариства за 2018 рік</w:t>
      </w:r>
      <w:r w:rsidRPr="00A5662B">
        <w:rPr>
          <w:rFonts w:ascii="Arial" w:hAnsi="Arial" w:cs="Arial"/>
          <w:b/>
          <w:sz w:val="18"/>
          <w:szCs w:val="18"/>
          <w:lang w:val="uk-UA"/>
        </w:rPr>
        <w:t xml:space="preserve"> </w:t>
      </w:r>
      <w:r w:rsidR="007B47FB">
        <w:rPr>
          <w:rFonts w:ascii="Arial" w:hAnsi="Arial" w:cs="Arial"/>
          <w:b/>
          <w:sz w:val="18"/>
          <w:szCs w:val="18"/>
          <w:lang w:val="uk-UA"/>
        </w:rPr>
        <w:t>та висновки зовнішнього аудиту,</w:t>
      </w:r>
      <w:r w:rsidRPr="00A5662B">
        <w:rPr>
          <w:rFonts w:ascii="Arial" w:hAnsi="Arial" w:cs="Arial"/>
          <w:b/>
          <w:sz w:val="18"/>
          <w:szCs w:val="18"/>
          <w:lang w:val="uk-UA"/>
        </w:rPr>
        <w:t xml:space="preserve"> прийняття рішення за наслідками розгляду річного звіту Товариства та затвердження заходів за результатами розгляду зовнішнього аудиту.</w:t>
      </w:r>
    </w:p>
    <w:p w:rsidR="00D16B04" w:rsidRPr="00A5662B" w:rsidRDefault="00D16B04" w:rsidP="008C73B6">
      <w:pPr>
        <w:pStyle w:val="a3"/>
        <w:tabs>
          <w:tab w:val="left" w:pos="0"/>
        </w:tabs>
        <w:ind w:left="0" w:firstLine="426"/>
        <w:jc w:val="both"/>
        <w:rPr>
          <w:rFonts w:ascii="Arial" w:hAnsi="Arial" w:cs="Arial"/>
          <w:sz w:val="18"/>
          <w:szCs w:val="18"/>
          <w:lang w:val="uk-UA"/>
        </w:rPr>
      </w:pPr>
      <w:r w:rsidRPr="00A5662B">
        <w:rPr>
          <w:rFonts w:ascii="Arial" w:hAnsi="Arial" w:cs="Arial"/>
          <w:i/>
          <w:sz w:val="18"/>
          <w:szCs w:val="18"/>
          <w:u w:val="single"/>
          <w:lang w:val="uk-UA"/>
        </w:rPr>
        <w:t>Проект №1 рішення з цього питання:</w:t>
      </w:r>
    </w:p>
    <w:p w:rsidR="00D16B04" w:rsidRPr="00A5662B" w:rsidRDefault="00D16B04" w:rsidP="008C73B6">
      <w:pPr>
        <w:pStyle w:val="a3"/>
        <w:tabs>
          <w:tab w:val="left" w:pos="426"/>
        </w:tabs>
        <w:ind w:left="426"/>
        <w:jc w:val="both"/>
        <w:rPr>
          <w:rFonts w:ascii="Arial" w:hAnsi="Arial" w:cs="Arial"/>
          <w:sz w:val="18"/>
          <w:szCs w:val="18"/>
          <w:lang w:val="uk-UA"/>
        </w:rPr>
      </w:pPr>
      <w:r w:rsidRPr="00A5662B">
        <w:rPr>
          <w:rFonts w:ascii="Arial" w:hAnsi="Arial" w:cs="Arial"/>
          <w:sz w:val="18"/>
          <w:szCs w:val="18"/>
          <w:lang w:val="uk-UA"/>
        </w:rPr>
        <w:t>Затвердити річний звіт Товариства за 2018 рік  із врахуванням показників, підтверджених незалежним аудитором.</w:t>
      </w:r>
    </w:p>
    <w:p w:rsidR="00D16B04" w:rsidRPr="00A5662B" w:rsidRDefault="00D16B04" w:rsidP="008C73B6">
      <w:pPr>
        <w:pStyle w:val="a3"/>
        <w:tabs>
          <w:tab w:val="left" w:pos="0"/>
        </w:tabs>
        <w:ind w:left="0" w:firstLine="426"/>
        <w:jc w:val="both"/>
        <w:rPr>
          <w:rFonts w:ascii="Arial" w:hAnsi="Arial" w:cs="Arial"/>
          <w:sz w:val="18"/>
          <w:szCs w:val="18"/>
          <w:lang w:val="uk-UA"/>
        </w:rPr>
      </w:pPr>
      <w:r w:rsidRPr="00A5662B">
        <w:rPr>
          <w:rFonts w:ascii="Arial" w:hAnsi="Arial" w:cs="Arial"/>
          <w:i/>
          <w:sz w:val="18"/>
          <w:szCs w:val="18"/>
          <w:u w:val="single"/>
          <w:lang w:val="uk-UA"/>
        </w:rPr>
        <w:t>Проект №2 рішення з цього питання:</w:t>
      </w:r>
    </w:p>
    <w:p w:rsidR="00D16B04" w:rsidRPr="00A5662B" w:rsidRDefault="00D16B04" w:rsidP="008C73B6">
      <w:pPr>
        <w:pStyle w:val="a3"/>
        <w:tabs>
          <w:tab w:val="left" w:pos="426"/>
        </w:tabs>
        <w:ind w:left="426"/>
        <w:jc w:val="both"/>
        <w:rPr>
          <w:rFonts w:ascii="Arial" w:hAnsi="Arial" w:cs="Arial"/>
          <w:sz w:val="18"/>
          <w:szCs w:val="18"/>
          <w:lang w:val="uk-UA"/>
        </w:rPr>
      </w:pPr>
      <w:r w:rsidRPr="00A5662B">
        <w:rPr>
          <w:rFonts w:ascii="Arial" w:hAnsi="Arial" w:cs="Arial"/>
          <w:sz w:val="18"/>
          <w:szCs w:val="18"/>
          <w:lang w:val="uk-UA"/>
        </w:rPr>
        <w:t>1. Затвердити річний звіт Товариства за 2018 рік із врахува</w:t>
      </w:r>
      <w:r w:rsidR="007B47FB">
        <w:rPr>
          <w:rFonts w:ascii="Arial" w:hAnsi="Arial" w:cs="Arial"/>
          <w:sz w:val="18"/>
          <w:szCs w:val="18"/>
          <w:lang w:val="uk-UA"/>
        </w:rPr>
        <w:t xml:space="preserve">нням показників, встановлених </w:t>
      </w:r>
      <w:r w:rsidRPr="00A5662B">
        <w:rPr>
          <w:rFonts w:ascii="Arial" w:hAnsi="Arial" w:cs="Arial"/>
          <w:sz w:val="18"/>
          <w:szCs w:val="18"/>
          <w:lang w:val="uk-UA"/>
        </w:rPr>
        <w:t>незалежним аудитором.</w:t>
      </w:r>
    </w:p>
    <w:p w:rsidR="00D16B04" w:rsidRPr="00A5662B" w:rsidRDefault="00D16B04" w:rsidP="008C73B6">
      <w:pPr>
        <w:pStyle w:val="a3"/>
        <w:tabs>
          <w:tab w:val="left" w:pos="426"/>
        </w:tabs>
        <w:ind w:left="426"/>
        <w:jc w:val="both"/>
        <w:rPr>
          <w:rStyle w:val="a5"/>
          <w:rFonts w:ascii="Arial" w:hAnsi="Arial" w:cs="Arial"/>
          <w:i w:val="0"/>
          <w:sz w:val="18"/>
          <w:szCs w:val="18"/>
          <w:lang w:val="uk-UA"/>
        </w:rPr>
      </w:pPr>
      <w:r w:rsidRPr="00A5662B">
        <w:rPr>
          <w:rFonts w:ascii="Arial" w:hAnsi="Arial" w:cs="Arial"/>
          <w:sz w:val="18"/>
          <w:szCs w:val="18"/>
          <w:lang w:val="uk-UA"/>
        </w:rPr>
        <w:t>2</w:t>
      </w:r>
      <w:r w:rsidR="007B47FB">
        <w:rPr>
          <w:rFonts w:ascii="Arial" w:hAnsi="Arial" w:cs="Arial"/>
          <w:sz w:val="18"/>
          <w:szCs w:val="18"/>
          <w:lang w:val="uk-UA"/>
        </w:rPr>
        <w:t xml:space="preserve">. Зобов’язати Виконавчий орган </w:t>
      </w:r>
      <w:r w:rsidRPr="00A5662B">
        <w:rPr>
          <w:rFonts w:ascii="Arial" w:hAnsi="Arial" w:cs="Arial"/>
          <w:sz w:val="18"/>
          <w:szCs w:val="18"/>
          <w:lang w:val="uk-UA"/>
        </w:rPr>
        <w:t>Товариства здійснити коригування показників фін</w:t>
      </w:r>
      <w:r w:rsidR="007B47FB">
        <w:rPr>
          <w:rFonts w:ascii="Arial" w:hAnsi="Arial" w:cs="Arial"/>
          <w:sz w:val="18"/>
          <w:szCs w:val="18"/>
          <w:lang w:val="uk-UA"/>
        </w:rPr>
        <w:t>ансової та податкової звітності</w:t>
      </w:r>
      <w:r w:rsidRPr="00A5662B">
        <w:rPr>
          <w:rFonts w:ascii="Arial" w:hAnsi="Arial" w:cs="Arial"/>
          <w:sz w:val="18"/>
          <w:szCs w:val="18"/>
          <w:lang w:val="uk-UA"/>
        </w:rPr>
        <w:t xml:space="preserve"> за 2018 рік у відповідності до п. 1 </w:t>
      </w:r>
      <w:r w:rsidRPr="00A5662B">
        <w:rPr>
          <w:rStyle w:val="a5"/>
          <w:rFonts w:ascii="Arial" w:hAnsi="Arial" w:cs="Arial"/>
          <w:i w:val="0"/>
          <w:sz w:val="18"/>
          <w:szCs w:val="18"/>
          <w:lang w:val="uk-UA"/>
        </w:rPr>
        <w:t xml:space="preserve">рішення за цим питанням порядку денного у передбачені </w:t>
      </w:r>
      <w:r w:rsidR="007B47FB">
        <w:rPr>
          <w:rStyle w:val="a5"/>
          <w:rFonts w:ascii="Arial" w:hAnsi="Arial" w:cs="Arial"/>
          <w:i w:val="0"/>
          <w:sz w:val="18"/>
          <w:szCs w:val="18"/>
          <w:lang w:val="uk-UA"/>
        </w:rPr>
        <w:t>чинним законодавством строки.</w:t>
      </w:r>
    </w:p>
    <w:p w:rsidR="00D16B04" w:rsidRPr="00A5662B" w:rsidRDefault="007B47FB" w:rsidP="008C73B6">
      <w:pPr>
        <w:pStyle w:val="a3"/>
        <w:tabs>
          <w:tab w:val="left" w:pos="0"/>
          <w:tab w:val="left" w:pos="426"/>
        </w:tabs>
        <w:ind w:left="502" w:hanging="76"/>
        <w:jc w:val="both"/>
        <w:rPr>
          <w:rFonts w:ascii="Arial" w:hAnsi="Arial" w:cs="Arial"/>
          <w:sz w:val="18"/>
          <w:szCs w:val="18"/>
          <w:lang w:val="uk-UA"/>
        </w:rPr>
      </w:pPr>
      <w:r>
        <w:rPr>
          <w:rFonts w:ascii="Arial" w:hAnsi="Arial" w:cs="Arial"/>
          <w:i/>
          <w:sz w:val="18"/>
          <w:szCs w:val="18"/>
          <w:u w:val="single"/>
          <w:lang w:val="uk-UA"/>
        </w:rPr>
        <w:t>Коментар</w:t>
      </w:r>
      <w:r w:rsidR="00D16B04" w:rsidRPr="00A5662B">
        <w:rPr>
          <w:rFonts w:ascii="Arial" w:hAnsi="Arial" w:cs="Arial"/>
          <w:i/>
          <w:sz w:val="18"/>
          <w:szCs w:val="18"/>
          <w:u w:val="single"/>
          <w:lang w:val="uk-UA"/>
        </w:rPr>
        <w:t xml:space="preserve"> Наглядової ради</w:t>
      </w:r>
      <w:r>
        <w:rPr>
          <w:rFonts w:ascii="Arial" w:hAnsi="Arial" w:cs="Arial"/>
          <w:sz w:val="18"/>
          <w:szCs w:val="18"/>
          <w:lang w:val="uk-UA"/>
        </w:rPr>
        <w:t xml:space="preserve">: </w:t>
      </w:r>
      <w:r w:rsidR="00D16B04" w:rsidRPr="00A5662B">
        <w:rPr>
          <w:rFonts w:ascii="Arial" w:hAnsi="Arial" w:cs="Arial"/>
          <w:sz w:val="18"/>
          <w:szCs w:val="18"/>
          <w:lang w:val="uk-UA"/>
        </w:rPr>
        <w:t>проект рішення викладений в двох редакціях у зв’язку з м</w:t>
      </w:r>
      <w:r>
        <w:rPr>
          <w:rFonts w:ascii="Arial" w:hAnsi="Arial" w:cs="Arial"/>
          <w:sz w:val="18"/>
          <w:szCs w:val="18"/>
          <w:lang w:val="uk-UA"/>
        </w:rPr>
        <w:t>ожливим коригуванням показників</w:t>
      </w:r>
      <w:r w:rsidR="00D16B04" w:rsidRPr="00A5662B">
        <w:rPr>
          <w:rFonts w:ascii="Arial" w:hAnsi="Arial" w:cs="Arial"/>
          <w:sz w:val="18"/>
          <w:szCs w:val="18"/>
          <w:lang w:val="uk-UA"/>
        </w:rPr>
        <w:t xml:space="preserve"> фінансов</w:t>
      </w:r>
      <w:r>
        <w:rPr>
          <w:rFonts w:ascii="Arial" w:hAnsi="Arial" w:cs="Arial"/>
          <w:sz w:val="18"/>
          <w:szCs w:val="18"/>
          <w:lang w:val="uk-UA"/>
        </w:rPr>
        <w:t>ої звітності Товариства за 2018 за результатами проведення</w:t>
      </w:r>
      <w:r w:rsidR="00D16B04" w:rsidRPr="00A5662B">
        <w:rPr>
          <w:rFonts w:ascii="Arial" w:hAnsi="Arial" w:cs="Arial"/>
          <w:sz w:val="18"/>
          <w:szCs w:val="18"/>
          <w:lang w:val="uk-UA"/>
        </w:rPr>
        <w:t xml:space="preserve"> їх </w:t>
      </w:r>
      <w:r>
        <w:rPr>
          <w:rFonts w:ascii="Arial" w:hAnsi="Arial" w:cs="Arial"/>
          <w:sz w:val="18"/>
          <w:szCs w:val="18"/>
          <w:lang w:val="uk-UA"/>
        </w:rPr>
        <w:t>перевірки незалежним</w:t>
      </w:r>
      <w:r w:rsidR="00D16B04" w:rsidRPr="00A5662B">
        <w:rPr>
          <w:rFonts w:ascii="Arial" w:hAnsi="Arial" w:cs="Arial"/>
          <w:sz w:val="18"/>
          <w:szCs w:val="18"/>
          <w:lang w:val="uk-UA"/>
        </w:rPr>
        <w:t xml:space="preserve"> аудитором.</w:t>
      </w:r>
    </w:p>
    <w:p w:rsidR="00D16B04" w:rsidRPr="00A5662B" w:rsidRDefault="00D16B04" w:rsidP="008C73B6">
      <w:pPr>
        <w:pStyle w:val="a3"/>
        <w:tabs>
          <w:tab w:val="left" w:pos="0"/>
          <w:tab w:val="left" w:pos="426"/>
          <w:tab w:val="left" w:pos="993"/>
        </w:tabs>
        <w:ind w:left="502"/>
        <w:jc w:val="both"/>
        <w:rPr>
          <w:rFonts w:ascii="Arial" w:hAnsi="Arial" w:cs="Arial"/>
          <w:b/>
          <w:sz w:val="18"/>
          <w:szCs w:val="18"/>
          <w:lang w:val="uk-UA"/>
        </w:rPr>
      </w:pPr>
    </w:p>
    <w:p w:rsidR="00D16B04" w:rsidRPr="00A5662B" w:rsidRDefault="007B47FB" w:rsidP="008C73B6">
      <w:pPr>
        <w:pStyle w:val="a3"/>
        <w:tabs>
          <w:tab w:val="left" w:pos="0"/>
          <w:tab w:val="left" w:pos="426"/>
          <w:tab w:val="left" w:pos="993"/>
        </w:tabs>
        <w:ind w:left="502"/>
        <w:jc w:val="both"/>
        <w:rPr>
          <w:rFonts w:ascii="Arial" w:hAnsi="Arial" w:cs="Arial"/>
          <w:b/>
          <w:sz w:val="18"/>
          <w:szCs w:val="18"/>
          <w:lang w:val="uk-UA"/>
        </w:rPr>
      </w:pPr>
      <w:r>
        <w:rPr>
          <w:rFonts w:ascii="Arial" w:hAnsi="Arial" w:cs="Arial"/>
          <w:b/>
          <w:sz w:val="18"/>
          <w:szCs w:val="18"/>
          <w:lang w:val="uk-UA"/>
        </w:rPr>
        <w:t>7.</w:t>
      </w:r>
      <w:r w:rsidR="00D16B04" w:rsidRPr="00A5662B">
        <w:rPr>
          <w:rFonts w:ascii="Arial" w:hAnsi="Arial" w:cs="Arial"/>
          <w:b/>
          <w:sz w:val="18"/>
          <w:szCs w:val="18"/>
          <w:lang w:val="uk-UA"/>
        </w:rPr>
        <w:t>Про розподіл прибутку (збитків) Товариства за 2018 рік та порядок виплати дивідендів.</w:t>
      </w:r>
      <w:r w:rsidR="00D16B04" w:rsidRPr="00A5662B">
        <w:rPr>
          <w:rFonts w:ascii="Arial" w:hAnsi="Arial" w:cs="Arial"/>
          <w:b/>
          <w:sz w:val="18"/>
          <w:szCs w:val="18"/>
          <w:lang w:val="uk-UA"/>
        </w:rPr>
        <w:tab/>
      </w:r>
    </w:p>
    <w:p w:rsidR="00D16B04" w:rsidRPr="00A5662B" w:rsidRDefault="00D16B04" w:rsidP="008C73B6">
      <w:pPr>
        <w:pStyle w:val="a3"/>
        <w:tabs>
          <w:tab w:val="left" w:pos="0"/>
          <w:tab w:val="left" w:pos="284"/>
        </w:tabs>
        <w:ind w:left="426"/>
        <w:jc w:val="both"/>
        <w:rPr>
          <w:rFonts w:ascii="Arial" w:hAnsi="Arial" w:cs="Arial"/>
          <w:i/>
          <w:sz w:val="18"/>
          <w:szCs w:val="18"/>
          <w:u w:val="single"/>
          <w:lang w:val="uk-UA"/>
        </w:rPr>
      </w:pPr>
      <w:r w:rsidRPr="00A5662B">
        <w:rPr>
          <w:rFonts w:ascii="Arial" w:hAnsi="Arial" w:cs="Arial"/>
          <w:i/>
          <w:sz w:val="18"/>
          <w:szCs w:val="18"/>
          <w:u w:val="single"/>
          <w:lang w:val="uk-UA"/>
        </w:rPr>
        <w:t>Проект №1 рішення з цього питання:</w:t>
      </w:r>
    </w:p>
    <w:p w:rsidR="00D16B04" w:rsidRPr="00A5662B" w:rsidRDefault="00D16B04" w:rsidP="008C73B6">
      <w:pPr>
        <w:pStyle w:val="a4"/>
        <w:shd w:val="clear" w:color="auto" w:fill="FFFFFF"/>
        <w:spacing w:before="0" w:beforeAutospacing="0" w:after="0" w:afterAutospacing="0"/>
        <w:ind w:left="426"/>
        <w:jc w:val="both"/>
        <w:rPr>
          <w:rFonts w:ascii="Arial" w:hAnsi="Arial" w:cs="Arial"/>
          <w:sz w:val="18"/>
          <w:szCs w:val="18"/>
          <w:lang w:val="uk-UA"/>
        </w:rPr>
      </w:pPr>
      <w:r w:rsidRPr="00A5662B">
        <w:rPr>
          <w:rFonts w:ascii="Arial" w:hAnsi="Arial" w:cs="Arial"/>
          <w:color w:val="000000"/>
          <w:sz w:val="18"/>
          <w:szCs w:val="18"/>
          <w:lang w:val="uk-UA"/>
        </w:rPr>
        <w:t>1.Чис</w:t>
      </w:r>
      <w:r w:rsidR="007B47FB">
        <w:rPr>
          <w:rFonts w:ascii="Arial" w:hAnsi="Arial" w:cs="Arial"/>
          <w:color w:val="000000"/>
          <w:sz w:val="18"/>
          <w:szCs w:val="18"/>
          <w:lang w:val="uk-UA"/>
        </w:rPr>
        <w:t>тий прибуток за 2018 рік в сумі</w:t>
      </w:r>
      <w:r w:rsidRPr="00A5662B">
        <w:rPr>
          <w:rFonts w:ascii="Arial" w:hAnsi="Arial" w:cs="Arial"/>
          <w:color w:val="000000"/>
          <w:sz w:val="18"/>
          <w:szCs w:val="18"/>
          <w:lang w:val="uk-UA"/>
        </w:rPr>
        <w:t xml:space="preserve"> </w:t>
      </w:r>
      <w:r w:rsidR="00D9331C">
        <w:rPr>
          <w:rFonts w:ascii="Arial" w:hAnsi="Arial" w:cs="Arial"/>
          <w:sz w:val="18"/>
          <w:szCs w:val="18"/>
          <w:lang w:val="uk-UA"/>
        </w:rPr>
        <w:t>1232 тис. грн. (100 % прибутку)</w:t>
      </w:r>
      <w:r w:rsidRPr="00A5662B">
        <w:rPr>
          <w:rFonts w:ascii="Arial" w:hAnsi="Arial" w:cs="Arial"/>
          <w:sz w:val="18"/>
          <w:szCs w:val="18"/>
          <w:lang w:val="uk-UA"/>
        </w:rPr>
        <w:t xml:space="preserve"> направити на поповне</w:t>
      </w:r>
      <w:r w:rsidR="00D9331C">
        <w:rPr>
          <w:rFonts w:ascii="Arial" w:hAnsi="Arial" w:cs="Arial"/>
          <w:sz w:val="18"/>
          <w:szCs w:val="18"/>
          <w:lang w:val="uk-UA"/>
        </w:rPr>
        <w:t>ння обігових коштів Товариства.</w:t>
      </w:r>
    </w:p>
    <w:p w:rsidR="00D16B04" w:rsidRPr="00A5662B" w:rsidRDefault="00D16B04" w:rsidP="008C73B6">
      <w:pPr>
        <w:tabs>
          <w:tab w:val="left" w:pos="0"/>
          <w:tab w:val="left" w:pos="284"/>
          <w:tab w:val="left" w:pos="426"/>
        </w:tabs>
        <w:ind w:left="426"/>
        <w:contextualSpacing/>
        <w:jc w:val="both"/>
        <w:rPr>
          <w:rFonts w:ascii="Arial" w:hAnsi="Arial" w:cs="Arial"/>
          <w:sz w:val="18"/>
          <w:szCs w:val="18"/>
          <w:lang w:val="uk-UA"/>
        </w:rPr>
      </w:pPr>
      <w:r w:rsidRPr="00A5662B">
        <w:rPr>
          <w:rFonts w:ascii="Arial" w:hAnsi="Arial" w:cs="Arial"/>
          <w:sz w:val="18"/>
          <w:szCs w:val="18"/>
          <w:lang w:val="uk-UA"/>
        </w:rPr>
        <w:t>2. Дивіденди за наслідками роботи за 2018 рік не нараховувати та не виплачувати.</w:t>
      </w:r>
    </w:p>
    <w:p w:rsidR="00D16B04" w:rsidRPr="00A5662B" w:rsidRDefault="00D16B04" w:rsidP="008C73B6">
      <w:pPr>
        <w:pStyle w:val="a3"/>
        <w:tabs>
          <w:tab w:val="left" w:pos="0"/>
          <w:tab w:val="left" w:pos="284"/>
        </w:tabs>
        <w:ind w:left="426"/>
        <w:jc w:val="both"/>
        <w:rPr>
          <w:rFonts w:ascii="Arial" w:hAnsi="Arial" w:cs="Arial"/>
          <w:i/>
          <w:sz w:val="18"/>
          <w:szCs w:val="18"/>
          <w:u w:val="single"/>
          <w:lang w:val="uk-UA"/>
        </w:rPr>
      </w:pPr>
      <w:r w:rsidRPr="00A5662B">
        <w:rPr>
          <w:rFonts w:ascii="Arial" w:hAnsi="Arial" w:cs="Arial"/>
          <w:i/>
          <w:sz w:val="18"/>
          <w:szCs w:val="18"/>
          <w:u w:val="single"/>
          <w:lang w:val="uk-UA"/>
        </w:rPr>
        <w:t>Проект №2 рішення з цього питання:</w:t>
      </w:r>
    </w:p>
    <w:p w:rsidR="00D16B04" w:rsidRPr="00A5662B" w:rsidRDefault="00D16B04" w:rsidP="008C73B6">
      <w:pPr>
        <w:tabs>
          <w:tab w:val="left" w:pos="0"/>
          <w:tab w:val="left" w:pos="284"/>
          <w:tab w:val="left" w:pos="426"/>
        </w:tabs>
        <w:ind w:left="426"/>
        <w:contextualSpacing/>
        <w:jc w:val="both"/>
        <w:rPr>
          <w:rFonts w:ascii="Arial" w:hAnsi="Arial" w:cs="Arial"/>
          <w:sz w:val="18"/>
          <w:szCs w:val="18"/>
          <w:lang w:val="uk-UA"/>
        </w:rPr>
      </w:pPr>
      <w:r w:rsidRPr="00A5662B">
        <w:rPr>
          <w:rFonts w:ascii="Arial" w:hAnsi="Arial" w:cs="Arial"/>
          <w:sz w:val="18"/>
          <w:szCs w:val="18"/>
          <w:lang w:val="uk-UA"/>
        </w:rPr>
        <w:t>1. У зв’язку з відсутністю прибутку не затверджуват</w:t>
      </w:r>
      <w:r w:rsidR="00D9331C">
        <w:rPr>
          <w:rFonts w:ascii="Arial" w:hAnsi="Arial" w:cs="Arial"/>
          <w:sz w:val="18"/>
          <w:szCs w:val="18"/>
          <w:lang w:val="uk-UA"/>
        </w:rPr>
        <w:t>и нормативів розподілу прибутку</w:t>
      </w:r>
      <w:r w:rsidRPr="00A5662B">
        <w:rPr>
          <w:rFonts w:ascii="Arial" w:hAnsi="Arial" w:cs="Arial"/>
          <w:sz w:val="18"/>
          <w:szCs w:val="18"/>
          <w:lang w:val="uk-UA"/>
        </w:rPr>
        <w:t xml:space="preserve"> Товариства за результатами діяльності за 2018 рік. </w:t>
      </w:r>
    </w:p>
    <w:p w:rsidR="00D16B04" w:rsidRPr="00A5662B" w:rsidRDefault="00D16B04" w:rsidP="008C73B6">
      <w:pPr>
        <w:ind w:left="426"/>
        <w:rPr>
          <w:rFonts w:ascii="Arial" w:hAnsi="Arial" w:cs="Arial"/>
          <w:sz w:val="18"/>
          <w:szCs w:val="18"/>
          <w:lang w:val="uk-UA"/>
        </w:rPr>
      </w:pPr>
      <w:r w:rsidRPr="00A5662B">
        <w:rPr>
          <w:rFonts w:ascii="Arial" w:hAnsi="Arial" w:cs="Arial"/>
          <w:sz w:val="18"/>
          <w:szCs w:val="18"/>
          <w:lang w:val="uk-UA"/>
        </w:rPr>
        <w:t>2. У</w:t>
      </w:r>
      <w:r w:rsidR="0058592A">
        <w:rPr>
          <w:rFonts w:ascii="Arial" w:hAnsi="Arial" w:cs="Arial"/>
          <w:sz w:val="18"/>
          <w:szCs w:val="18"/>
          <w:lang w:val="uk-UA"/>
        </w:rPr>
        <w:t xml:space="preserve"> зв’язку з відсутністю прибутку</w:t>
      </w:r>
      <w:r w:rsidRPr="00A5662B">
        <w:rPr>
          <w:rFonts w:ascii="Arial" w:hAnsi="Arial" w:cs="Arial"/>
          <w:sz w:val="18"/>
          <w:szCs w:val="18"/>
          <w:lang w:val="uk-UA"/>
        </w:rPr>
        <w:t xml:space="preserve"> дивіденди за наслідками роботи за 2018 рік не нараховувати та не виплачувати.</w:t>
      </w:r>
    </w:p>
    <w:p w:rsidR="00D16B04" w:rsidRPr="00A5662B" w:rsidRDefault="00D9331C" w:rsidP="008C73B6">
      <w:pPr>
        <w:pStyle w:val="a3"/>
        <w:tabs>
          <w:tab w:val="left" w:pos="426"/>
        </w:tabs>
        <w:ind w:left="426"/>
        <w:jc w:val="both"/>
        <w:rPr>
          <w:rFonts w:ascii="Arial" w:hAnsi="Arial" w:cs="Arial"/>
          <w:sz w:val="18"/>
          <w:szCs w:val="18"/>
          <w:lang w:val="uk-UA"/>
        </w:rPr>
      </w:pPr>
      <w:r>
        <w:rPr>
          <w:rFonts w:ascii="Arial" w:hAnsi="Arial" w:cs="Arial"/>
          <w:i/>
          <w:sz w:val="18"/>
          <w:szCs w:val="18"/>
          <w:u w:val="single"/>
          <w:lang w:val="uk-UA"/>
        </w:rPr>
        <w:t xml:space="preserve">Коментар </w:t>
      </w:r>
      <w:r w:rsidR="00D16B04" w:rsidRPr="00A5662B">
        <w:rPr>
          <w:rFonts w:ascii="Arial" w:hAnsi="Arial" w:cs="Arial"/>
          <w:i/>
          <w:sz w:val="18"/>
          <w:szCs w:val="18"/>
          <w:u w:val="single"/>
          <w:lang w:val="uk-UA"/>
        </w:rPr>
        <w:t>Наглядової ради</w:t>
      </w:r>
      <w:r w:rsidR="00D16B04" w:rsidRPr="00A5662B">
        <w:rPr>
          <w:rFonts w:ascii="Arial" w:hAnsi="Arial" w:cs="Arial"/>
          <w:i/>
          <w:sz w:val="18"/>
          <w:szCs w:val="18"/>
          <w:lang w:val="uk-UA"/>
        </w:rPr>
        <w:t xml:space="preserve"> :</w:t>
      </w:r>
      <w:r w:rsidR="00D16B04" w:rsidRPr="00A5662B">
        <w:rPr>
          <w:rFonts w:ascii="Arial" w:hAnsi="Arial" w:cs="Arial"/>
          <w:sz w:val="18"/>
          <w:szCs w:val="18"/>
          <w:lang w:val="uk-UA"/>
        </w:rPr>
        <w:t>проект рішення викладений в двох редакціях у зв’язку з мо</w:t>
      </w:r>
      <w:r>
        <w:rPr>
          <w:rFonts w:ascii="Arial" w:hAnsi="Arial" w:cs="Arial"/>
          <w:sz w:val="18"/>
          <w:szCs w:val="18"/>
          <w:lang w:val="uk-UA"/>
        </w:rPr>
        <w:t xml:space="preserve">жливим коригуванням показників </w:t>
      </w:r>
      <w:r w:rsidR="00D16B04" w:rsidRPr="00A5662B">
        <w:rPr>
          <w:rFonts w:ascii="Arial" w:hAnsi="Arial" w:cs="Arial"/>
          <w:sz w:val="18"/>
          <w:szCs w:val="18"/>
          <w:lang w:val="uk-UA"/>
        </w:rPr>
        <w:t>чистого прибутк</w:t>
      </w:r>
      <w:r>
        <w:rPr>
          <w:rFonts w:ascii="Arial" w:hAnsi="Arial" w:cs="Arial"/>
          <w:sz w:val="18"/>
          <w:szCs w:val="18"/>
          <w:lang w:val="uk-UA"/>
        </w:rPr>
        <w:t>у (збитку) фінансової звітності Товариства за 2018 за результатами проведення</w:t>
      </w:r>
      <w:r w:rsidR="00D16B04" w:rsidRPr="00A5662B">
        <w:rPr>
          <w:rFonts w:ascii="Arial" w:hAnsi="Arial" w:cs="Arial"/>
          <w:sz w:val="18"/>
          <w:szCs w:val="18"/>
          <w:lang w:val="uk-UA"/>
        </w:rPr>
        <w:t xml:space="preserve"> їх </w:t>
      </w:r>
      <w:r>
        <w:rPr>
          <w:rFonts w:ascii="Arial" w:hAnsi="Arial" w:cs="Arial"/>
          <w:sz w:val="18"/>
          <w:szCs w:val="18"/>
          <w:lang w:val="uk-UA"/>
        </w:rPr>
        <w:t xml:space="preserve">перевірки незалежним </w:t>
      </w:r>
      <w:r w:rsidR="00D16B04" w:rsidRPr="00A5662B">
        <w:rPr>
          <w:rFonts w:ascii="Arial" w:hAnsi="Arial" w:cs="Arial"/>
          <w:sz w:val="18"/>
          <w:szCs w:val="18"/>
          <w:lang w:val="uk-UA"/>
        </w:rPr>
        <w:t>аудитором.</w:t>
      </w:r>
    </w:p>
    <w:p w:rsidR="00CE5B29" w:rsidRPr="00A5662B" w:rsidRDefault="00CE5B29" w:rsidP="00D92507">
      <w:pPr>
        <w:tabs>
          <w:tab w:val="left" w:pos="0"/>
          <w:tab w:val="left" w:pos="567"/>
        </w:tabs>
        <w:ind w:firstLine="426"/>
        <w:contextualSpacing/>
        <w:jc w:val="both"/>
        <w:rPr>
          <w:rFonts w:ascii="Arial" w:hAnsi="Arial" w:cs="Arial"/>
          <w:sz w:val="18"/>
          <w:szCs w:val="18"/>
          <w:lang w:val="uk-UA"/>
        </w:rPr>
      </w:pPr>
    </w:p>
    <w:p w:rsidR="00897316" w:rsidRPr="00A5662B" w:rsidRDefault="00D92507" w:rsidP="00F33724">
      <w:pPr>
        <w:pStyle w:val="a3"/>
        <w:numPr>
          <w:ilvl w:val="0"/>
          <w:numId w:val="15"/>
        </w:numPr>
        <w:tabs>
          <w:tab w:val="left" w:pos="426"/>
          <w:tab w:val="left" w:pos="11880"/>
        </w:tabs>
        <w:ind w:right="-20"/>
        <w:jc w:val="both"/>
        <w:rPr>
          <w:rFonts w:ascii="Arial" w:hAnsi="Arial" w:cs="Arial"/>
          <w:b/>
          <w:sz w:val="18"/>
          <w:szCs w:val="18"/>
          <w:lang w:val="uk-UA"/>
        </w:rPr>
      </w:pPr>
      <w:r w:rsidRPr="00A5662B">
        <w:rPr>
          <w:rFonts w:ascii="Arial" w:hAnsi="Arial" w:cs="Arial"/>
          <w:b/>
          <w:sz w:val="18"/>
          <w:szCs w:val="18"/>
          <w:lang w:val="uk-UA"/>
        </w:rPr>
        <w:t>П</w:t>
      </w:r>
      <w:r w:rsidR="00897316" w:rsidRPr="00A5662B">
        <w:rPr>
          <w:rFonts w:ascii="Arial" w:hAnsi="Arial" w:cs="Arial"/>
          <w:b/>
          <w:sz w:val="18"/>
          <w:szCs w:val="18"/>
          <w:lang w:val="uk-UA"/>
        </w:rPr>
        <w:t xml:space="preserve">ро внесення змін та доповнень до Положення про Наглядову Раду, Про загальні збори акціонерів, Про Виконавчий орган Товариства </w:t>
      </w:r>
      <w:r w:rsidR="00897316" w:rsidRPr="00A5662B">
        <w:rPr>
          <w:rFonts w:ascii="Arial" w:hAnsi="Arial" w:cs="Arial"/>
          <w:b/>
          <w:color w:val="000000"/>
          <w:sz w:val="18"/>
          <w:szCs w:val="18"/>
          <w:shd w:val="clear" w:color="auto" w:fill="FFFFFF"/>
          <w:lang w:val="uk-UA"/>
        </w:rPr>
        <w:t>шляхом викладення їх в новій редакції.</w:t>
      </w:r>
    </w:p>
    <w:p w:rsidR="00897316" w:rsidRPr="00A5662B" w:rsidRDefault="00897316" w:rsidP="00D92507">
      <w:pPr>
        <w:pStyle w:val="a3"/>
        <w:tabs>
          <w:tab w:val="left" w:pos="0"/>
          <w:tab w:val="left" w:pos="567"/>
        </w:tabs>
        <w:ind w:left="426"/>
        <w:jc w:val="both"/>
        <w:rPr>
          <w:rFonts w:ascii="Arial" w:hAnsi="Arial" w:cs="Arial"/>
          <w:i/>
          <w:sz w:val="18"/>
          <w:szCs w:val="18"/>
          <w:u w:val="single"/>
          <w:lang w:val="uk-UA"/>
        </w:rPr>
      </w:pPr>
      <w:r w:rsidRPr="00A5662B">
        <w:rPr>
          <w:rFonts w:ascii="Arial" w:hAnsi="Arial" w:cs="Arial"/>
          <w:i/>
          <w:sz w:val="18"/>
          <w:szCs w:val="18"/>
          <w:u w:val="single"/>
          <w:lang w:val="uk-UA"/>
        </w:rPr>
        <w:t>Проект рішення з цього питання:</w:t>
      </w:r>
    </w:p>
    <w:p w:rsidR="00D92507" w:rsidRPr="00A5662B" w:rsidRDefault="00897316" w:rsidP="00D92507">
      <w:pPr>
        <w:tabs>
          <w:tab w:val="left" w:pos="426"/>
          <w:tab w:val="left" w:pos="11880"/>
        </w:tabs>
        <w:ind w:left="426" w:right="-20"/>
        <w:contextualSpacing/>
        <w:jc w:val="both"/>
        <w:rPr>
          <w:rFonts w:ascii="Arial" w:hAnsi="Arial" w:cs="Arial"/>
          <w:sz w:val="18"/>
          <w:szCs w:val="18"/>
          <w:lang w:val="uk-UA"/>
        </w:rPr>
      </w:pPr>
      <w:r w:rsidRPr="00A5662B">
        <w:rPr>
          <w:rFonts w:ascii="Arial" w:hAnsi="Arial" w:cs="Arial"/>
          <w:b/>
          <w:sz w:val="18"/>
          <w:szCs w:val="18"/>
          <w:lang w:val="uk-UA"/>
        </w:rPr>
        <w:t>1.</w:t>
      </w:r>
      <w:r w:rsidRPr="00A5662B">
        <w:rPr>
          <w:rFonts w:ascii="Arial" w:hAnsi="Arial" w:cs="Arial"/>
          <w:sz w:val="18"/>
          <w:szCs w:val="18"/>
          <w:lang w:val="uk-UA"/>
        </w:rPr>
        <w:t xml:space="preserve"> Внести зміни та доповнення до Положення про Наглядову Раду, Про загальні збори акціонерів, Про Виконавчий орган  шляхом викладення їх в новій редакції</w:t>
      </w:r>
      <w:r w:rsidR="00D92507" w:rsidRPr="00A5662B">
        <w:rPr>
          <w:rFonts w:ascii="Arial" w:hAnsi="Arial" w:cs="Arial"/>
          <w:sz w:val="18"/>
          <w:szCs w:val="18"/>
          <w:lang w:val="uk-UA"/>
        </w:rPr>
        <w:t>.</w:t>
      </w:r>
    </w:p>
    <w:p w:rsidR="00897316" w:rsidRPr="00A5662B" w:rsidRDefault="00897316" w:rsidP="00D92507">
      <w:pPr>
        <w:tabs>
          <w:tab w:val="left" w:pos="426"/>
          <w:tab w:val="left" w:pos="11880"/>
        </w:tabs>
        <w:ind w:left="426" w:right="-20"/>
        <w:contextualSpacing/>
        <w:jc w:val="both"/>
        <w:rPr>
          <w:rFonts w:ascii="Arial" w:hAnsi="Arial" w:cs="Arial"/>
          <w:sz w:val="18"/>
          <w:szCs w:val="18"/>
          <w:lang w:val="uk-UA"/>
        </w:rPr>
      </w:pPr>
      <w:r w:rsidRPr="00A5662B">
        <w:rPr>
          <w:rFonts w:ascii="Arial" w:hAnsi="Arial" w:cs="Arial"/>
          <w:b/>
          <w:sz w:val="18"/>
          <w:szCs w:val="18"/>
          <w:lang w:val="uk-UA"/>
        </w:rPr>
        <w:t>2.</w:t>
      </w:r>
      <w:r w:rsidRPr="00A5662B">
        <w:rPr>
          <w:rFonts w:ascii="Arial" w:hAnsi="Arial" w:cs="Arial"/>
          <w:sz w:val="18"/>
          <w:szCs w:val="18"/>
          <w:lang w:val="uk-UA"/>
        </w:rPr>
        <w:t xml:space="preserve"> Затвердити Положення про Наглядову Раду, Про загальні збори акціонерів,  Про Виконавчий орган в новій редакції.</w:t>
      </w:r>
    </w:p>
    <w:p w:rsidR="00897316" w:rsidRPr="00A5662B" w:rsidRDefault="00897316" w:rsidP="00D92507">
      <w:pPr>
        <w:tabs>
          <w:tab w:val="left" w:pos="317"/>
          <w:tab w:val="left" w:pos="426"/>
        </w:tabs>
        <w:spacing w:line="276" w:lineRule="auto"/>
        <w:ind w:left="426"/>
        <w:contextualSpacing/>
        <w:jc w:val="both"/>
        <w:rPr>
          <w:rFonts w:ascii="Arial" w:hAnsi="Arial" w:cs="Arial"/>
          <w:sz w:val="18"/>
          <w:szCs w:val="18"/>
          <w:lang w:val="uk-UA"/>
        </w:rPr>
      </w:pPr>
      <w:r w:rsidRPr="00A5662B">
        <w:rPr>
          <w:rFonts w:ascii="Arial" w:hAnsi="Arial" w:cs="Arial"/>
          <w:b/>
          <w:sz w:val="18"/>
          <w:szCs w:val="18"/>
          <w:lang w:val="uk-UA"/>
        </w:rPr>
        <w:t>3</w:t>
      </w:r>
      <w:r w:rsidRPr="00A5662B">
        <w:rPr>
          <w:rFonts w:ascii="Arial" w:hAnsi="Arial" w:cs="Arial"/>
          <w:sz w:val="18"/>
          <w:szCs w:val="18"/>
          <w:lang w:val="uk-UA"/>
        </w:rPr>
        <w:t xml:space="preserve">. </w:t>
      </w:r>
      <w:r w:rsidR="005943C5">
        <w:rPr>
          <w:rFonts w:ascii="Arial" w:hAnsi="Arial" w:cs="Arial"/>
          <w:sz w:val="18"/>
          <w:szCs w:val="18"/>
          <w:lang w:val="uk-UA"/>
        </w:rPr>
        <w:t>Д</w:t>
      </w:r>
      <w:r w:rsidRPr="00A5662B">
        <w:rPr>
          <w:rFonts w:ascii="Arial" w:hAnsi="Arial" w:cs="Arial"/>
          <w:sz w:val="18"/>
          <w:szCs w:val="18"/>
          <w:lang w:val="uk-UA"/>
        </w:rPr>
        <w:t xml:space="preserve">оручити підписати Положення про Наглядову Раду, Про загальні збори акціонерів, Про Виконавчий орган  </w:t>
      </w:r>
      <w:r w:rsidR="00D17A83" w:rsidRPr="00A5662B">
        <w:rPr>
          <w:rFonts w:ascii="Arial" w:hAnsi="Arial" w:cs="Arial"/>
          <w:sz w:val="18"/>
          <w:szCs w:val="18"/>
          <w:lang w:val="uk-UA"/>
        </w:rPr>
        <w:t xml:space="preserve">в новій редакції </w:t>
      </w:r>
      <w:r w:rsidR="00D17A83">
        <w:rPr>
          <w:rFonts w:ascii="Arial" w:hAnsi="Arial" w:cs="Arial"/>
          <w:sz w:val="18"/>
          <w:szCs w:val="18"/>
          <w:lang w:val="uk-UA"/>
        </w:rPr>
        <w:t xml:space="preserve"> </w:t>
      </w:r>
      <w:r w:rsidRPr="00A5662B">
        <w:rPr>
          <w:rFonts w:ascii="Arial" w:hAnsi="Arial" w:cs="Arial"/>
          <w:sz w:val="18"/>
          <w:szCs w:val="18"/>
          <w:lang w:val="uk-UA"/>
        </w:rPr>
        <w:t>виконуючому обов’язки директора Товариства Анічу Сергію Вікторовичу.</w:t>
      </w:r>
    </w:p>
    <w:p w:rsidR="00CE5B29" w:rsidRPr="00A5662B" w:rsidRDefault="00897316" w:rsidP="00D92507">
      <w:pPr>
        <w:tabs>
          <w:tab w:val="left" w:pos="0"/>
          <w:tab w:val="left" w:pos="34"/>
          <w:tab w:val="left" w:pos="318"/>
        </w:tabs>
        <w:ind w:firstLine="426"/>
        <w:contextualSpacing/>
        <w:jc w:val="both"/>
        <w:rPr>
          <w:rStyle w:val="a5"/>
          <w:rFonts w:ascii="Arial" w:hAnsi="Arial" w:cs="Arial"/>
          <w:i w:val="0"/>
          <w:sz w:val="18"/>
          <w:szCs w:val="18"/>
          <w:lang w:val="uk-UA"/>
        </w:rPr>
      </w:pPr>
      <w:r w:rsidRPr="00A5662B">
        <w:rPr>
          <w:rFonts w:ascii="Arial" w:hAnsi="Arial" w:cs="Arial"/>
          <w:sz w:val="18"/>
          <w:szCs w:val="18"/>
          <w:lang w:val="uk-UA"/>
        </w:rPr>
        <w:t xml:space="preserve"> </w:t>
      </w:r>
    </w:p>
    <w:p w:rsidR="00CF2D23" w:rsidRPr="00A5662B" w:rsidRDefault="005F1EA0" w:rsidP="00F33724">
      <w:pPr>
        <w:pStyle w:val="a3"/>
        <w:numPr>
          <w:ilvl w:val="0"/>
          <w:numId w:val="15"/>
        </w:numPr>
        <w:tabs>
          <w:tab w:val="left" w:pos="426"/>
          <w:tab w:val="left" w:pos="11880"/>
        </w:tabs>
        <w:ind w:right="-20"/>
        <w:jc w:val="both"/>
        <w:rPr>
          <w:rFonts w:ascii="Arial" w:hAnsi="Arial" w:cs="Arial"/>
          <w:b/>
          <w:color w:val="000000"/>
          <w:sz w:val="18"/>
          <w:szCs w:val="18"/>
          <w:shd w:val="clear" w:color="auto" w:fill="FFFFFF"/>
          <w:lang w:val="uk-UA"/>
        </w:rPr>
      </w:pPr>
      <w:r w:rsidRPr="00A5662B">
        <w:rPr>
          <w:rFonts w:ascii="Arial" w:hAnsi="Arial" w:cs="Arial"/>
          <w:b/>
          <w:sz w:val="18"/>
          <w:szCs w:val="18"/>
          <w:lang w:val="uk-UA"/>
        </w:rPr>
        <w:t>П</w:t>
      </w:r>
      <w:r w:rsidR="00CF2D23" w:rsidRPr="00A5662B">
        <w:rPr>
          <w:rFonts w:ascii="Arial" w:hAnsi="Arial" w:cs="Arial"/>
          <w:b/>
          <w:sz w:val="18"/>
          <w:szCs w:val="18"/>
          <w:lang w:val="uk-UA"/>
        </w:rPr>
        <w:t>ро внесення змін та доповнень до Кодексу корпоративного управління Товариства</w:t>
      </w:r>
      <w:r w:rsidR="00CF2D23" w:rsidRPr="00A5662B">
        <w:rPr>
          <w:rFonts w:ascii="Arial" w:hAnsi="Arial" w:cs="Arial"/>
          <w:sz w:val="18"/>
          <w:szCs w:val="18"/>
          <w:lang w:val="uk-UA"/>
        </w:rPr>
        <w:t xml:space="preserve"> </w:t>
      </w:r>
      <w:r w:rsidR="00CF2D23" w:rsidRPr="00A5662B">
        <w:rPr>
          <w:rFonts w:ascii="Arial" w:hAnsi="Arial" w:cs="Arial"/>
          <w:b/>
          <w:color w:val="000000"/>
          <w:sz w:val="18"/>
          <w:szCs w:val="18"/>
          <w:shd w:val="clear" w:color="auto" w:fill="FFFFFF"/>
          <w:lang w:val="uk-UA"/>
        </w:rPr>
        <w:t>шляхом викладення його в новій редакції.</w:t>
      </w:r>
    </w:p>
    <w:p w:rsidR="00CF2D23" w:rsidRPr="00A5662B" w:rsidRDefault="00CF2D23" w:rsidP="00D92507">
      <w:pPr>
        <w:tabs>
          <w:tab w:val="left" w:pos="0"/>
          <w:tab w:val="left" w:pos="11880"/>
        </w:tabs>
        <w:ind w:left="426" w:right="-20"/>
        <w:jc w:val="both"/>
        <w:rPr>
          <w:rFonts w:ascii="Arial" w:hAnsi="Arial" w:cs="Arial"/>
          <w:color w:val="000000"/>
          <w:sz w:val="18"/>
          <w:szCs w:val="18"/>
          <w:shd w:val="clear" w:color="auto" w:fill="FFFFFF"/>
          <w:lang w:val="uk-UA"/>
        </w:rPr>
      </w:pPr>
      <w:r w:rsidRPr="00A5662B">
        <w:rPr>
          <w:rFonts w:ascii="Arial" w:hAnsi="Arial" w:cs="Arial"/>
          <w:b/>
          <w:sz w:val="18"/>
          <w:szCs w:val="18"/>
          <w:lang w:val="uk-UA"/>
        </w:rPr>
        <w:t>1.</w:t>
      </w:r>
      <w:r w:rsidRPr="00A5662B">
        <w:rPr>
          <w:rFonts w:ascii="Arial" w:hAnsi="Arial" w:cs="Arial"/>
          <w:sz w:val="18"/>
          <w:szCs w:val="18"/>
          <w:lang w:val="uk-UA"/>
        </w:rPr>
        <w:t xml:space="preserve"> Внести зміни та доповнення до </w:t>
      </w:r>
      <w:r w:rsidR="002B4322" w:rsidRPr="00A5662B">
        <w:rPr>
          <w:rFonts w:ascii="Arial" w:hAnsi="Arial" w:cs="Arial"/>
          <w:sz w:val="18"/>
          <w:szCs w:val="18"/>
          <w:lang w:val="uk-UA"/>
        </w:rPr>
        <w:t xml:space="preserve">Кодексу корпоративного управління Товариства </w:t>
      </w:r>
      <w:r w:rsidR="002B4322" w:rsidRPr="00A5662B">
        <w:rPr>
          <w:rFonts w:ascii="Arial" w:hAnsi="Arial" w:cs="Arial"/>
          <w:color w:val="000000"/>
          <w:sz w:val="18"/>
          <w:szCs w:val="18"/>
          <w:shd w:val="clear" w:color="auto" w:fill="FFFFFF"/>
          <w:lang w:val="uk-UA"/>
        </w:rPr>
        <w:t>шляхом викладення його в новій редакції.</w:t>
      </w:r>
    </w:p>
    <w:p w:rsidR="00CF2D23" w:rsidRPr="00A5662B" w:rsidRDefault="00CF2D23" w:rsidP="00D92507">
      <w:pPr>
        <w:tabs>
          <w:tab w:val="left" w:pos="0"/>
          <w:tab w:val="left" w:pos="11880"/>
        </w:tabs>
        <w:ind w:left="426" w:right="-20"/>
        <w:contextualSpacing/>
        <w:jc w:val="both"/>
        <w:rPr>
          <w:rFonts w:ascii="Arial" w:hAnsi="Arial" w:cs="Arial"/>
          <w:sz w:val="18"/>
          <w:szCs w:val="18"/>
          <w:lang w:val="uk-UA"/>
        </w:rPr>
      </w:pPr>
      <w:r w:rsidRPr="00F01498">
        <w:rPr>
          <w:rFonts w:ascii="Arial" w:hAnsi="Arial" w:cs="Arial"/>
          <w:b/>
          <w:sz w:val="18"/>
          <w:szCs w:val="18"/>
          <w:lang w:val="uk-UA"/>
        </w:rPr>
        <w:t>2.</w:t>
      </w:r>
      <w:r w:rsidRPr="00A5662B">
        <w:rPr>
          <w:rFonts w:ascii="Arial" w:hAnsi="Arial" w:cs="Arial"/>
          <w:sz w:val="18"/>
          <w:szCs w:val="18"/>
          <w:lang w:val="uk-UA"/>
        </w:rPr>
        <w:t xml:space="preserve"> Затвердити </w:t>
      </w:r>
      <w:r w:rsidR="00FC3FD3">
        <w:rPr>
          <w:rFonts w:ascii="Arial" w:hAnsi="Arial" w:cs="Arial"/>
          <w:sz w:val="18"/>
          <w:szCs w:val="18"/>
          <w:lang w:val="uk-UA"/>
        </w:rPr>
        <w:t>Кодекс</w:t>
      </w:r>
      <w:r w:rsidR="00FC3FD3" w:rsidRPr="00A5662B">
        <w:rPr>
          <w:rFonts w:ascii="Arial" w:hAnsi="Arial" w:cs="Arial"/>
          <w:sz w:val="18"/>
          <w:szCs w:val="18"/>
          <w:lang w:val="uk-UA"/>
        </w:rPr>
        <w:t xml:space="preserve"> корпоративного управління Товариства </w:t>
      </w:r>
      <w:r w:rsidRPr="00A5662B">
        <w:rPr>
          <w:rFonts w:ascii="Arial" w:hAnsi="Arial" w:cs="Arial"/>
          <w:sz w:val="18"/>
          <w:szCs w:val="18"/>
          <w:lang w:val="uk-UA"/>
        </w:rPr>
        <w:t>в новій редакції.</w:t>
      </w:r>
    </w:p>
    <w:p w:rsidR="00CF2D23" w:rsidRPr="00A5662B" w:rsidRDefault="00CF2D23" w:rsidP="00D92507">
      <w:pPr>
        <w:pStyle w:val="a3"/>
        <w:tabs>
          <w:tab w:val="left" w:pos="0"/>
          <w:tab w:val="left" w:pos="459"/>
        </w:tabs>
        <w:spacing w:after="200" w:line="276" w:lineRule="auto"/>
        <w:ind w:left="426"/>
        <w:jc w:val="both"/>
        <w:rPr>
          <w:rFonts w:ascii="Arial" w:hAnsi="Arial" w:cs="Arial"/>
          <w:sz w:val="18"/>
          <w:szCs w:val="18"/>
          <w:lang w:val="uk-UA"/>
        </w:rPr>
      </w:pPr>
      <w:r w:rsidRPr="00A5662B">
        <w:rPr>
          <w:rFonts w:ascii="Arial" w:hAnsi="Arial" w:cs="Arial"/>
          <w:b/>
          <w:sz w:val="18"/>
          <w:szCs w:val="18"/>
          <w:lang w:val="uk-UA"/>
        </w:rPr>
        <w:t>3</w:t>
      </w:r>
      <w:r w:rsidRPr="00A5662B">
        <w:rPr>
          <w:rFonts w:ascii="Arial" w:hAnsi="Arial" w:cs="Arial"/>
          <w:sz w:val="18"/>
          <w:szCs w:val="18"/>
          <w:lang w:val="uk-UA"/>
        </w:rPr>
        <w:t xml:space="preserve">. </w:t>
      </w:r>
      <w:r w:rsidR="005943C5">
        <w:rPr>
          <w:rFonts w:ascii="Arial" w:hAnsi="Arial" w:cs="Arial"/>
          <w:sz w:val="18"/>
          <w:szCs w:val="18"/>
          <w:lang w:val="uk-UA"/>
        </w:rPr>
        <w:t>Д</w:t>
      </w:r>
      <w:r w:rsidRPr="00A5662B">
        <w:rPr>
          <w:rFonts w:ascii="Arial" w:hAnsi="Arial" w:cs="Arial"/>
          <w:sz w:val="18"/>
          <w:szCs w:val="18"/>
          <w:lang w:val="uk-UA"/>
        </w:rPr>
        <w:t xml:space="preserve">оручити підписати </w:t>
      </w:r>
      <w:r w:rsidR="00FC3FD3">
        <w:rPr>
          <w:rFonts w:ascii="Arial" w:hAnsi="Arial" w:cs="Arial"/>
          <w:sz w:val="18"/>
          <w:szCs w:val="18"/>
          <w:lang w:val="uk-UA"/>
        </w:rPr>
        <w:t>Кодекс</w:t>
      </w:r>
      <w:r w:rsidR="00FC3FD3" w:rsidRPr="00A5662B">
        <w:rPr>
          <w:rFonts w:ascii="Arial" w:hAnsi="Arial" w:cs="Arial"/>
          <w:sz w:val="18"/>
          <w:szCs w:val="18"/>
          <w:lang w:val="uk-UA"/>
        </w:rPr>
        <w:t xml:space="preserve"> корпоративного управління Товариства </w:t>
      </w:r>
      <w:r w:rsidR="00D17A83" w:rsidRPr="00A5662B">
        <w:rPr>
          <w:rFonts w:ascii="Arial" w:hAnsi="Arial" w:cs="Arial"/>
          <w:color w:val="000000"/>
          <w:sz w:val="18"/>
          <w:szCs w:val="18"/>
          <w:shd w:val="clear" w:color="auto" w:fill="FFFFFF"/>
          <w:lang w:val="uk-UA"/>
        </w:rPr>
        <w:t>в новій редакції</w:t>
      </w:r>
      <w:r w:rsidR="00D17A83">
        <w:rPr>
          <w:rFonts w:ascii="Arial" w:hAnsi="Arial" w:cs="Arial"/>
          <w:sz w:val="18"/>
          <w:szCs w:val="18"/>
          <w:lang w:val="uk-UA"/>
        </w:rPr>
        <w:t xml:space="preserve"> </w:t>
      </w:r>
      <w:r w:rsidRPr="00A5662B">
        <w:rPr>
          <w:rFonts w:ascii="Arial" w:hAnsi="Arial" w:cs="Arial"/>
          <w:sz w:val="18"/>
          <w:szCs w:val="18"/>
          <w:lang w:val="uk-UA"/>
        </w:rPr>
        <w:t>виконуючому обов’язки директора Товариства Анічу Сергію Вікторович</w:t>
      </w:r>
      <w:r w:rsidR="005943C5">
        <w:rPr>
          <w:rFonts w:ascii="Arial" w:hAnsi="Arial" w:cs="Arial"/>
          <w:sz w:val="18"/>
          <w:szCs w:val="18"/>
          <w:lang w:val="uk-UA"/>
        </w:rPr>
        <w:t>у</w:t>
      </w:r>
      <w:r w:rsidRPr="00A5662B">
        <w:rPr>
          <w:rFonts w:ascii="Arial" w:hAnsi="Arial" w:cs="Arial"/>
          <w:sz w:val="18"/>
          <w:szCs w:val="18"/>
          <w:lang w:val="uk-UA"/>
        </w:rPr>
        <w:t>.</w:t>
      </w:r>
    </w:p>
    <w:p w:rsidR="000C5CE2" w:rsidRPr="00A5662B" w:rsidRDefault="000C5CE2" w:rsidP="00D92507">
      <w:pPr>
        <w:pStyle w:val="a3"/>
        <w:tabs>
          <w:tab w:val="left" w:pos="0"/>
          <w:tab w:val="left" w:pos="459"/>
        </w:tabs>
        <w:spacing w:after="200" w:line="276" w:lineRule="auto"/>
        <w:ind w:left="426" w:firstLine="426"/>
        <w:jc w:val="both"/>
        <w:rPr>
          <w:rFonts w:ascii="Arial" w:hAnsi="Arial" w:cs="Arial"/>
          <w:b/>
          <w:sz w:val="18"/>
          <w:szCs w:val="18"/>
          <w:lang w:val="uk-UA"/>
        </w:rPr>
      </w:pPr>
    </w:p>
    <w:p w:rsidR="000C5CE2" w:rsidRPr="00A5662B" w:rsidRDefault="000C5CE2" w:rsidP="00F33724">
      <w:pPr>
        <w:pStyle w:val="a3"/>
        <w:numPr>
          <w:ilvl w:val="0"/>
          <w:numId w:val="15"/>
        </w:numPr>
        <w:tabs>
          <w:tab w:val="left" w:pos="0"/>
        </w:tabs>
        <w:ind w:left="426" w:firstLine="0"/>
        <w:jc w:val="both"/>
        <w:rPr>
          <w:rFonts w:ascii="Arial" w:hAnsi="Arial" w:cs="Arial"/>
          <w:b/>
          <w:sz w:val="18"/>
          <w:szCs w:val="18"/>
          <w:lang w:val="uk-UA"/>
        </w:rPr>
      </w:pPr>
      <w:r w:rsidRPr="00A5662B">
        <w:rPr>
          <w:rFonts w:ascii="Arial" w:hAnsi="Arial" w:cs="Arial"/>
          <w:b/>
          <w:sz w:val="18"/>
          <w:szCs w:val="18"/>
          <w:lang w:val="uk-UA"/>
        </w:rPr>
        <w:t>Про припинення повно</w:t>
      </w:r>
      <w:r w:rsidR="007B47FB">
        <w:rPr>
          <w:rFonts w:ascii="Arial" w:hAnsi="Arial" w:cs="Arial"/>
          <w:b/>
          <w:sz w:val="18"/>
          <w:szCs w:val="18"/>
          <w:lang w:val="uk-UA"/>
        </w:rPr>
        <w:t>важень членів Наглядової ради.</w:t>
      </w:r>
    </w:p>
    <w:p w:rsidR="000C5CE2" w:rsidRPr="00A5662B" w:rsidRDefault="007B47FB" w:rsidP="00D92507">
      <w:pPr>
        <w:pStyle w:val="a3"/>
        <w:tabs>
          <w:tab w:val="left" w:pos="0"/>
          <w:tab w:val="left" w:pos="567"/>
        </w:tabs>
        <w:ind w:left="426"/>
        <w:jc w:val="both"/>
        <w:rPr>
          <w:rFonts w:ascii="Arial" w:hAnsi="Arial" w:cs="Arial"/>
          <w:i/>
          <w:sz w:val="18"/>
          <w:szCs w:val="18"/>
          <w:lang w:val="uk-UA"/>
        </w:rPr>
      </w:pPr>
      <w:r>
        <w:rPr>
          <w:rFonts w:ascii="Arial" w:hAnsi="Arial" w:cs="Arial"/>
          <w:i/>
          <w:sz w:val="18"/>
          <w:szCs w:val="18"/>
          <w:lang w:val="uk-UA"/>
        </w:rPr>
        <w:t>Проект рішення з цього питання:</w:t>
      </w:r>
    </w:p>
    <w:p w:rsidR="000C5CE2" w:rsidRPr="00A5662B" w:rsidRDefault="000C5CE2" w:rsidP="00D92507">
      <w:pPr>
        <w:pStyle w:val="a3"/>
        <w:tabs>
          <w:tab w:val="left" w:pos="0"/>
          <w:tab w:val="left" w:pos="567"/>
        </w:tabs>
        <w:ind w:left="426"/>
        <w:jc w:val="both"/>
        <w:rPr>
          <w:rFonts w:ascii="Arial" w:hAnsi="Arial" w:cs="Arial"/>
          <w:sz w:val="18"/>
          <w:szCs w:val="18"/>
          <w:lang w:val="uk-UA"/>
        </w:rPr>
      </w:pPr>
      <w:r w:rsidRPr="00A5662B">
        <w:rPr>
          <w:rFonts w:ascii="Arial" w:hAnsi="Arial" w:cs="Arial"/>
          <w:sz w:val="18"/>
          <w:szCs w:val="18"/>
          <w:lang w:val="uk-UA"/>
        </w:rPr>
        <w:t xml:space="preserve">Припинити повноваження Наглядової ради у складі : </w:t>
      </w:r>
    </w:p>
    <w:p w:rsidR="000C5CE2" w:rsidRPr="00A5662B" w:rsidRDefault="007B47FB" w:rsidP="00D92507">
      <w:pPr>
        <w:pStyle w:val="a3"/>
        <w:tabs>
          <w:tab w:val="left" w:pos="0"/>
          <w:tab w:val="left" w:pos="567"/>
        </w:tabs>
        <w:ind w:left="426"/>
        <w:jc w:val="both"/>
        <w:rPr>
          <w:rFonts w:ascii="Arial" w:hAnsi="Arial" w:cs="Arial"/>
          <w:sz w:val="18"/>
          <w:szCs w:val="18"/>
          <w:lang w:val="uk-UA"/>
        </w:rPr>
      </w:pPr>
      <w:r>
        <w:rPr>
          <w:rFonts w:ascii="Arial" w:hAnsi="Arial" w:cs="Arial"/>
          <w:sz w:val="18"/>
          <w:szCs w:val="18"/>
          <w:lang w:val="uk-UA"/>
        </w:rPr>
        <w:t>1.</w:t>
      </w:r>
      <w:r w:rsidR="000C5CE2" w:rsidRPr="00A5662B">
        <w:rPr>
          <w:rFonts w:ascii="Arial" w:hAnsi="Arial" w:cs="Arial"/>
          <w:sz w:val="18"/>
          <w:szCs w:val="18"/>
          <w:lang w:val="uk-UA"/>
        </w:rPr>
        <w:t>Дідур Наталія Анатоліївна</w:t>
      </w:r>
    </w:p>
    <w:p w:rsidR="000C5CE2" w:rsidRPr="00A5662B" w:rsidRDefault="007B47FB" w:rsidP="00D92507">
      <w:pPr>
        <w:pStyle w:val="a3"/>
        <w:tabs>
          <w:tab w:val="left" w:pos="0"/>
          <w:tab w:val="left" w:pos="567"/>
        </w:tabs>
        <w:ind w:left="426"/>
        <w:jc w:val="both"/>
        <w:rPr>
          <w:rFonts w:ascii="Arial" w:hAnsi="Arial" w:cs="Arial"/>
          <w:sz w:val="18"/>
          <w:szCs w:val="18"/>
          <w:lang w:val="uk-UA"/>
        </w:rPr>
      </w:pPr>
      <w:r>
        <w:rPr>
          <w:rFonts w:ascii="Arial" w:hAnsi="Arial" w:cs="Arial"/>
          <w:sz w:val="18"/>
          <w:szCs w:val="18"/>
          <w:lang w:val="uk-UA"/>
        </w:rPr>
        <w:t>2.</w:t>
      </w:r>
      <w:r w:rsidR="000C5CE2" w:rsidRPr="00A5662B">
        <w:rPr>
          <w:rFonts w:ascii="Arial" w:hAnsi="Arial" w:cs="Arial"/>
          <w:sz w:val="18"/>
          <w:szCs w:val="18"/>
          <w:lang w:val="uk-UA"/>
        </w:rPr>
        <w:t xml:space="preserve">Дідур </w:t>
      </w:r>
      <w:r w:rsidR="005F1EA0" w:rsidRPr="00A5662B">
        <w:rPr>
          <w:rFonts w:ascii="Arial" w:hAnsi="Arial" w:cs="Arial"/>
          <w:sz w:val="18"/>
          <w:szCs w:val="18"/>
          <w:lang w:val="uk-UA"/>
        </w:rPr>
        <w:t>Анатолій Арсенович</w:t>
      </w:r>
    </w:p>
    <w:p w:rsidR="005C36F0" w:rsidRPr="00A5662B" w:rsidRDefault="007B47FB" w:rsidP="00D92507">
      <w:pPr>
        <w:pStyle w:val="a3"/>
        <w:tabs>
          <w:tab w:val="left" w:pos="0"/>
          <w:tab w:val="left" w:pos="567"/>
        </w:tabs>
        <w:ind w:left="426"/>
        <w:jc w:val="both"/>
        <w:rPr>
          <w:rFonts w:ascii="Arial" w:hAnsi="Arial" w:cs="Arial"/>
          <w:sz w:val="18"/>
          <w:szCs w:val="18"/>
          <w:lang w:val="uk-UA"/>
        </w:rPr>
      </w:pPr>
      <w:r>
        <w:rPr>
          <w:rFonts w:ascii="Arial" w:hAnsi="Arial" w:cs="Arial"/>
          <w:sz w:val="18"/>
          <w:szCs w:val="18"/>
          <w:lang w:val="uk-UA"/>
        </w:rPr>
        <w:t>3.</w:t>
      </w:r>
      <w:r w:rsidR="005C36F0" w:rsidRPr="00A5662B">
        <w:rPr>
          <w:rFonts w:ascii="Arial" w:hAnsi="Arial" w:cs="Arial"/>
          <w:sz w:val="18"/>
          <w:szCs w:val="18"/>
          <w:lang w:val="uk-UA"/>
        </w:rPr>
        <w:t>Потушанська Зоя Олександрівна</w:t>
      </w:r>
    </w:p>
    <w:p w:rsidR="000C5CE2" w:rsidRPr="00A5662B" w:rsidRDefault="000C5CE2" w:rsidP="00D92507">
      <w:pPr>
        <w:pStyle w:val="a3"/>
        <w:tabs>
          <w:tab w:val="left" w:pos="0"/>
          <w:tab w:val="left" w:pos="567"/>
        </w:tabs>
        <w:ind w:left="426"/>
        <w:rPr>
          <w:rFonts w:ascii="Arial" w:hAnsi="Arial" w:cs="Arial"/>
          <w:sz w:val="18"/>
          <w:szCs w:val="18"/>
          <w:lang w:val="uk-UA"/>
        </w:rPr>
      </w:pPr>
    </w:p>
    <w:p w:rsidR="000C5CE2" w:rsidRPr="00A5662B" w:rsidRDefault="000C5CE2" w:rsidP="00F33724">
      <w:pPr>
        <w:pStyle w:val="a3"/>
        <w:numPr>
          <w:ilvl w:val="0"/>
          <w:numId w:val="15"/>
        </w:numPr>
        <w:tabs>
          <w:tab w:val="left" w:pos="0"/>
          <w:tab w:val="left" w:pos="426"/>
        </w:tabs>
        <w:ind w:left="426" w:firstLine="0"/>
        <w:rPr>
          <w:rFonts w:ascii="Arial" w:hAnsi="Arial" w:cs="Arial"/>
          <w:b/>
          <w:sz w:val="18"/>
          <w:szCs w:val="18"/>
          <w:lang w:val="uk-UA"/>
        </w:rPr>
      </w:pPr>
      <w:r w:rsidRPr="00A5662B">
        <w:rPr>
          <w:rFonts w:ascii="Arial" w:hAnsi="Arial" w:cs="Arial"/>
          <w:b/>
          <w:sz w:val="18"/>
          <w:szCs w:val="18"/>
          <w:lang w:val="uk-UA"/>
        </w:rPr>
        <w:t>Про обрання членів Наглядової ради.</w:t>
      </w:r>
    </w:p>
    <w:p w:rsidR="000C5CE2" w:rsidRPr="00A5662B" w:rsidRDefault="005D6303" w:rsidP="00817466">
      <w:pPr>
        <w:pStyle w:val="a3"/>
        <w:tabs>
          <w:tab w:val="left" w:pos="0"/>
          <w:tab w:val="left" w:pos="426"/>
        </w:tabs>
        <w:ind w:left="502"/>
        <w:jc w:val="both"/>
        <w:rPr>
          <w:rFonts w:ascii="Arial" w:hAnsi="Arial" w:cs="Arial"/>
          <w:sz w:val="18"/>
          <w:szCs w:val="18"/>
          <w:lang w:val="uk-UA"/>
        </w:rPr>
      </w:pPr>
      <w:r>
        <w:rPr>
          <w:rFonts w:ascii="Arial" w:hAnsi="Arial" w:cs="Arial"/>
          <w:sz w:val="18"/>
          <w:szCs w:val="18"/>
          <w:lang w:val="uk-UA"/>
        </w:rPr>
        <w:t>Коментар</w:t>
      </w:r>
      <w:r w:rsidR="000C5CE2" w:rsidRPr="005D6303">
        <w:rPr>
          <w:rFonts w:ascii="Arial" w:hAnsi="Arial" w:cs="Arial"/>
          <w:sz w:val="18"/>
          <w:szCs w:val="18"/>
          <w:lang w:val="uk-UA"/>
        </w:rPr>
        <w:t xml:space="preserve"> Наглядової ради</w:t>
      </w:r>
      <w:r w:rsidR="000C5CE2" w:rsidRPr="00A5662B">
        <w:rPr>
          <w:rFonts w:ascii="Arial" w:hAnsi="Arial" w:cs="Arial"/>
          <w:sz w:val="18"/>
          <w:szCs w:val="18"/>
          <w:lang w:val="uk-UA"/>
        </w:rPr>
        <w:t>: проект рішення буде затверджений відповідно до Закону України «Про акціонерні товариства», після отримання пропозицій від акціонерів.</w:t>
      </w:r>
    </w:p>
    <w:p w:rsidR="00D35F5E" w:rsidRPr="00A5662B" w:rsidRDefault="00D35F5E" w:rsidP="00817466">
      <w:pPr>
        <w:pStyle w:val="a3"/>
        <w:tabs>
          <w:tab w:val="left" w:pos="0"/>
          <w:tab w:val="left" w:pos="426"/>
        </w:tabs>
        <w:ind w:left="502"/>
        <w:jc w:val="both"/>
        <w:rPr>
          <w:rFonts w:ascii="Arial" w:hAnsi="Arial" w:cs="Arial"/>
          <w:sz w:val="18"/>
          <w:szCs w:val="18"/>
          <w:lang w:val="uk-UA"/>
        </w:rPr>
      </w:pPr>
    </w:p>
    <w:p w:rsidR="00D35F5E" w:rsidRPr="00E37852" w:rsidRDefault="00D35F5E" w:rsidP="00D35F5E">
      <w:pPr>
        <w:pStyle w:val="a3"/>
        <w:numPr>
          <w:ilvl w:val="0"/>
          <w:numId w:val="15"/>
        </w:numPr>
        <w:shd w:val="clear" w:color="auto" w:fill="FFFFFF" w:themeFill="background1"/>
        <w:tabs>
          <w:tab w:val="left" w:pos="0"/>
          <w:tab w:val="left" w:pos="142"/>
          <w:tab w:val="left" w:pos="426"/>
        </w:tabs>
        <w:ind w:left="426" w:firstLine="0"/>
        <w:jc w:val="both"/>
        <w:rPr>
          <w:rFonts w:ascii="Arial" w:hAnsi="Arial" w:cs="Arial"/>
          <w:b/>
          <w:sz w:val="18"/>
          <w:szCs w:val="18"/>
          <w:lang w:val="uk-UA"/>
        </w:rPr>
      </w:pPr>
      <w:r w:rsidRPr="00E37852">
        <w:rPr>
          <w:rFonts w:ascii="Arial" w:hAnsi="Arial" w:cs="Arial"/>
          <w:b/>
          <w:sz w:val="18"/>
          <w:szCs w:val="18"/>
          <w:lang w:val="uk-UA"/>
        </w:rPr>
        <w:t>Про затвердження умов цивільно-правових або трудових договорів, що укладатимуться з членами Наглядової ради, встановлення розміру їх винагороди та обрання особи, яка уповноважується на підписання цивільно-правових догов</w:t>
      </w:r>
      <w:r w:rsidR="003C7833" w:rsidRPr="00E37852">
        <w:rPr>
          <w:rFonts w:ascii="Arial" w:hAnsi="Arial" w:cs="Arial"/>
          <w:b/>
          <w:sz w:val="18"/>
          <w:szCs w:val="18"/>
          <w:lang w:val="uk-UA"/>
        </w:rPr>
        <w:t>орів з членами Наглядової ради.</w:t>
      </w:r>
    </w:p>
    <w:p w:rsidR="00D35F5E" w:rsidRPr="00A5662B" w:rsidRDefault="00D35F5E" w:rsidP="00D35F5E">
      <w:pPr>
        <w:pStyle w:val="a3"/>
        <w:tabs>
          <w:tab w:val="left" w:pos="0"/>
          <w:tab w:val="left" w:pos="426"/>
          <w:tab w:val="left" w:pos="567"/>
        </w:tabs>
        <w:ind w:left="502"/>
        <w:jc w:val="both"/>
        <w:rPr>
          <w:rFonts w:ascii="Arial" w:hAnsi="Arial" w:cs="Arial"/>
          <w:i/>
          <w:sz w:val="18"/>
          <w:szCs w:val="18"/>
          <w:lang w:val="uk-UA"/>
        </w:rPr>
      </w:pPr>
      <w:r w:rsidRPr="00A5662B">
        <w:rPr>
          <w:rFonts w:ascii="Arial" w:hAnsi="Arial" w:cs="Arial"/>
          <w:i/>
          <w:sz w:val="18"/>
          <w:szCs w:val="18"/>
          <w:lang w:val="uk-UA"/>
        </w:rPr>
        <w:t>Проект рішення з цього питання:</w:t>
      </w:r>
    </w:p>
    <w:p w:rsidR="00D35F5E" w:rsidRPr="00022D59" w:rsidRDefault="00D35F5E" w:rsidP="00022D59">
      <w:pPr>
        <w:pStyle w:val="a3"/>
        <w:tabs>
          <w:tab w:val="left" w:pos="0"/>
          <w:tab w:val="left" w:pos="426"/>
          <w:tab w:val="left" w:pos="567"/>
        </w:tabs>
        <w:ind w:left="502"/>
        <w:jc w:val="both"/>
        <w:rPr>
          <w:rFonts w:ascii="Arial" w:hAnsi="Arial" w:cs="Arial"/>
          <w:sz w:val="18"/>
          <w:szCs w:val="18"/>
          <w:lang w:val="uk-UA"/>
        </w:rPr>
      </w:pPr>
      <w:r w:rsidRPr="00A5662B">
        <w:rPr>
          <w:rFonts w:ascii="Arial" w:hAnsi="Arial" w:cs="Arial"/>
          <w:sz w:val="18"/>
          <w:szCs w:val="18"/>
          <w:lang w:val="uk-UA"/>
        </w:rPr>
        <w:t>1. Затвердити умови цивільно-правових договорів, які укладатимуться із членами Н</w:t>
      </w:r>
      <w:r w:rsidR="00D9331C">
        <w:rPr>
          <w:rFonts w:ascii="Arial" w:hAnsi="Arial" w:cs="Arial"/>
          <w:sz w:val="18"/>
          <w:szCs w:val="18"/>
          <w:lang w:val="uk-UA"/>
        </w:rPr>
        <w:t xml:space="preserve">аглядової ради </w:t>
      </w:r>
      <w:r w:rsidRPr="00022D59">
        <w:rPr>
          <w:rFonts w:ascii="Arial" w:hAnsi="Arial" w:cs="Arial"/>
          <w:sz w:val="18"/>
          <w:szCs w:val="18"/>
          <w:lang w:val="uk-UA"/>
        </w:rPr>
        <w:t>фізичними особами (викладені у проекті цивільно-правового договору), у зв'язку з чим встановити, що:</w:t>
      </w:r>
    </w:p>
    <w:p w:rsidR="00D35F5E" w:rsidRPr="00022D59" w:rsidRDefault="00D35F5E" w:rsidP="00022D59">
      <w:pPr>
        <w:pStyle w:val="a3"/>
        <w:tabs>
          <w:tab w:val="left" w:pos="0"/>
          <w:tab w:val="left" w:pos="426"/>
          <w:tab w:val="left" w:pos="567"/>
        </w:tabs>
        <w:ind w:left="502"/>
        <w:jc w:val="both"/>
        <w:rPr>
          <w:rFonts w:ascii="Arial" w:hAnsi="Arial" w:cs="Arial"/>
          <w:sz w:val="18"/>
          <w:szCs w:val="18"/>
          <w:lang w:val="uk-UA"/>
        </w:rPr>
      </w:pPr>
      <w:r w:rsidRPr="00A5662B">
        <w:rPr>
          <w:rFonts w:ascii="Arial" w:hAnsi="Arial" w:cs="Arial"/>
          <w:sz w:val="18"/>
          <w:szCs w:val="18"/>
          <w:lang w:val="uk-UA"/>
        </w:rPr>
        <w:t>- члени Н</w:t>
      </w:r>
      <w:r w:rsidR="00D9331C">
        <w:rPr>
          <w:rFonts w:ascii="Arial" w:hAnsi="Arial" w:cs="Arial"/>
          <w:sz w:val="18"/>
          <w:szCs w:val="18"/>
          <w:lang w:val="uk-UA"/>
        </w:rPr>
        <w:t xml:space="preserve">аглядової ради </w:t>
      </w:r>
      <w:r w:rsidRPr="00A5662B">
        <w:rPr>
          <w:rFonts w:ascii="Arial" w:hAnsi="Arial" w:cs="Arial"/>
          <w:sz w:val="18"/>
          <w:szCs w:val="18"/>
          <w:lang w:val="uk-UA"/>
        </w:rPr>
        <w:t>фізичні особи діють на підставі цивільно-правових договорів та не входять до</w:t>
      </w:r>
      <w:r w:rsidR="00022D59">
        <w:rPr>
          <w:rFonts w:ascii="Arial" w:hAnsi="Arial" w:cs="Arial"/>
          <w:sz w:val="18"/>
          <w:szCs w:val="18"/>
          <w:lang w:val="uk-UA"/>
        </w:rPr>
        <w:t xml:space="preserve"> </w:t>
      </w:r>
      <w:r w:rsidRPr="00022D59">
        <w:rPr>
          <w:rFonts w:ascii="Arial" w:hAnsi="Arial" w:cs="Arial"/>
          <w:sz w:val="18"/>
          <w:szCs w:val="18"/>
          <w:lang w:val="uk-UA"/>
        </w:rPr>
        <w:t>штатного розпису Товариства;</w:t>
      </w:r>
    </w:p>
    <w:p w:rsidR="00D35F5E" w:rsidRPr="00A5662B" w:rsidRDefault="00D9331C" w:rsidP="00D35F5E">
      <w:pPr>
        <w:shd w:val="clear" w:color="auto" w:fill="FFFFFF" w:themeFill="background1"/>
        <w:tabs>
          <w:tab w:val="left" w:pos="426"/>
        </w:tabs>
        <w:ind w:left="426"/>
        <w:rPr>
          <w:rFonts w:ascii="Arial" w:hAnsi="Arial" w:cs="Arial"/>
          <w:sz w:val="18"/>
          <w:szCs w:val="18"/>
          <w:lang w:val="uk-UA"/>
        </w:rPr>
      </w:pPr>
      <w:r>
        <w:rPr>
          <w:rFonts w:ascii="Arial" w:hAnsi="Arial" w:cs="Arial"/>
          <w:sz w:val="18"/>
          <w:szCs w:val="18"/>
          <w:lang w:val="uk-UA"/>
        </w:rPr>
        <w:t xml:space="preserve">  -</w:t>
      </w:r>
      <w:r w:rsidR="00D35F5E" w:rsidRPr="00A5662B">
        <w:rPr>
          <w:rFonts w:ascii="Arial" w:hAnsi="Arial" w:cs="Arial"/>
          <w:sz w:val="18"/>
          <w:szCs w:val="18"/>
          <w:lang w:val="uk-UA"/>
        </w:rPr>
        <w:t xml:space="preserve"> члени Наглядової ради здійснюють свої обов’язки б</w:t>
      </w:r>
      <w:r w:rsidR="007F6465">
        <w:rPr>
          <w:rFonts w:ascii="Arial" w:hAnsi="Arial" w:cs="Arial"/>
          <w:sz w:val="18"/>
          <w:szCs w:val="18"/>
          <w:lang w:val="uk-UA"/>
        </w:rPr>
        <w:t>езоплатно</w:t>
      </w:r>
    </w:p>
    <w:p w:rsidR="00D35F5E" w:rsidRPr="00A5662B" w:rsidRDefault="00D35F5E" w:rsidP="00BD1595">
      <w:pPr>
        <w:tabs>
          <w:tab w:val="left" w:pos="317"/>
          <w:tab w:val="left" w:pos="426"/>
        </w:tabs>
        <w:spacing w:line="276" w:lineRule="auto"/>
        <w:ind w:left="426"/>
        <w:contextualSpacing/>
        <w:jc w:val="both"/>
        <w:rPr>
          <w:rFonts w:ascii="Arial" w:hAnsi="Arial" w:cs="Arial"/>
          <w:sz w:val="18"/>
          <w:szCs w:val="18"/>
          <w:lang w:val="uk-UA"/>
        </w:rPr>
      </w:pPr>
      <w:r w:rsidRPr="00A5662B">
        <w:rPr>
          <w:rFonts w:ascii="Arial" w:hAnsi="Arial" w:cs="Arial"/>
          <w:sz w:val="18"/>
          <w:szCs w:val="18"/>
          <w:lang w:val="uk-UA"/>
        </w:rPr>
        <w:t xml:space="preserve"> 2. Доручити </w:t>
      </w:r>
      <w:r w:rsidR="00BD1595" w:rsidRPr="00A5662B">
        <w:rPr>
          <w:rFonts w:ascii="Arial" w:hAnsi="Arial" w:cs="Arial"/>
          <w:sz w:val="18"/>
          <w:szCs w:val="18"/>
          <w:lang w:val="uk-UA"/>
        </w:rPr>
        <w:t xml:space="preserve"> виконуючому обов’язки директора Товариства Анічу Сергію Вікторовичу </w:t>
      </w:r>
      <w:r w:rsidRPr="00A5662B">
        <w:rPr>
          <w:rFonts w:ascii="Arial" w:hAnsi="Arial" w:cs="Arial"/>
          <w:sz w:val="18"/>
          <w:szCs w:val="18"/>
          <w:lang w:val="uk-UA"/>
        </w:rPr>
        <w:t>підписати цивільно-правові договори із членами Наглядової ради Т</w:t>
      </w:r>
      <w:r w:rsidR="003C7833">
        <w:rPr>
          <w:rFonts w:ascii="Arial" w:hAnsi="Arial" w:cs="Arial"/>
          <w:sz w:val="18"/>
          <w:szCs w:val="18"/>
          <w:lang w:val="uk-UA"/>
        </w:rPr>
        <w:t>овариства.</w:t>
      </w:r>
    </w:p>
    <w:p w:rsidR="00D35F5E" w:rsidRPr="00A5662B" w:rsidRDefault="00D35F5E" w:rsidP="00D35F5E">
      <w:pPr>
        <w:pStyle w:val="a3"/>
        <w:tabs>
          <w:tab w:val="left" w:pos="0"/>
          <w:tab w:val="left" w:pos="567"/>
        </w:tabs>
        <w:ind w:left="502"/>
        <w:jc w:val="both"/>
        <w:rPr>
          <w:rFonts w:ascii="Arial" w:hAnsi="Arial" w:cs="Arial"/>
          <w:sz w:val="18"/>
          <w:szCs w:val="18"/>
          <w:lang w:val="uk-UA"/>
        </w:rPr>
      </w:pPr>
    </w:p>
    <w:p w:rsidR="005C36F0" w:rsidRPr="00A5662B" w:rsidRDefault="005C36F0" w:rsidP="00F33724">
      <w:pPr>
        <w:pStyle w:val="a3"/>
        <w:numPr>
          <w:ilvl w:val="0"/>
          <w:numId w:val="15"/>
        </w:numPr>
        <w:tabs>
          <w:tab w:val="left" w:pos="284"/>
          <w:tab w:val="left" w:pos="426"/>
        </w:tabs>
        <w:ind w:left="426" w:firstLine="0"/>
        <w:jc w:val="both"/>
        <w:rPr>
          <w:rFonts w:ascii="Arial" w:hAnsi="Arial" w:cs="Arial"/>
          <w:sz w:val="18"/>
          <w:szCs w:val="18"/>
          <w:lang w:val="uk-UA"/>
        </w:rPr>
      </w:pPr>
      <w:r w:rsidRPr="00A5662B">
        <w:rPr>
          <w:rFonts w:ascii="Arial" w:hAnsi="Arial" w:cs="Arial"/>
          <w:b/>
          <w:sz w:val="18"/>
          <w:szCs w:val="18"/>
          <w:lang w:val="uk-UA"/>
        </w:rPr>
        <w:t>Про прийняття рішення про надання попередньої</w:t>
      </w:r>
      <w:r w:rsidRPr="00A5662B">
        <w:rPr>
          <w:rFonts w:ascii="Arial" w:hAnsi="Arial" w:cs="Arial"/>
          <w:sz w:val="18"/>
          <w:szCs w:val="18"/>
          <w:lang w:val="uk-UA"/>
        </w:rPr>
        <w:t xml:space="preserve"> </w:t>
      </w:r>
      <w:r w:rsidRPr="00A5662B">
        <w:rPr>
          <w:rFonts w:ascii="Arial" w:hAnsi="Arial" w:cs="Arial"/>
          <w:b/>
          <w:sz w:val="18"/>
          <w:szCs w:val="18"/>
          <w:lang w:val="uk-UA"/>
        </w:rPr>
        <w:t>згоди на вчинення значних правочинів (правочинів із заінтересованістю)</w:t>
      </w:r>
      <w:r w:rsidR="00F33724" w:rsidRPr="00A5662B">
        <w:rPr>
          <w:rFonts w:ascii="Arial" w:hAnsi="Arial" w:cs="Arial"/>
          <w:sz w:val="18"/>
          <w:szCs w:val="18"/>
          <w:lang w:val="uk-UA"/>
        </w:rPr>
        <w:t>.</w:t>
      </w:r>
    </w:p>
    <w:p w:rsidR="005C36F0" w:rsidRPr="00A5662B" w:rsidRDefault="003C7833" w:rsidP="00D92507">
      <w:pPr>
        <w:tabs>
          <w:tab w:val="left" w:pos="426"/>
          <w:tab w:val="left" w:pos="567"/>
        </w:tabs>
        <w:ind w:left="426"/>
        <w:rPr>
          <w:rFonts w:ascii="Arial" w:hAnsi="Arial" w:cs="Arial"/>
          <w:i/>
          <w:sz w:val="18"/>
          <w:szCs w:val="18"/>
          <w:lang w:val="uk-UA"/>
        </w:rPr>
      </w:pPr>
      <w:r>
        <w:rPr>
          <w:rFonts w:ascii="Arial" w:hAnsi="Arial" w:cs="Arial"/>
          <w:i/>
          <w:sz w:val="18"/>
          <w:szCs w:val="18"/>
          <w:lang w:val="uk-UA"/>
        </w:rPr>
        <w:t>Проект рішення з цього питання:</w:t>
      </w:r>
    </w:p>
    <w:p w:rsidR="005C36F0" w:rsidRPr="00A5662B" w:rsidRDefault="005C36F0" w:rsidP="00D92507">
      <w:pPr>
        <w:shd w:val="clear" w:color="auto" w:fill="FFFFFF" w:themeFill="background1"/>
        <w:tabs>
          <w:tab w:val="left" w:pos="426"/>
        </w:tabs>
        <w:ind w:left="426"/>
        <w:jc w:val="both"/>
        <w:rPr>
          <w:rFonts w:ascii="Arial" w:hAnsi="Arial" w:cs="Arial"/>
          <w:iCs/>
          <w:sz w:val="18"/>
          <w:szCs w:val="18"/>
          <w:lang w:val="uk-UA"/>
        </w:rPr>
      </w:pPr>
      <w:r w:rsidRPr="00A5662B">
        <w:rPr>
          <w:rFonts w:ascii="Arial" w:hAnsi="Arial" w:cs="Arial"/>
          <w:b/>
          <w:sz w:val="18"/>
          <w:szCs w:val="18"/>
          <w:lang w:val="uk-UA"/>
        </w:rPr>
        <w:t>1</w:t>
      </w:r>
      <w:r w:rsidR="00E37852">
        <w:rPr>
          <w:rFonts w:ascii="Arial" w:hAnsi="Arial" w:cs="Arial"/>
          <w:b/>
          <w:sz w:val="18"/>
          <w:szCs w:val="18"/>
          <w:lang w:val="uk-UA"/>
        </w:rPr>
        <w:t>.</w:t>
      </w:r>
      <w:r w:rsidRPr="00A5662B">
        <w:rPr>
          <w:rFonts w:ascii="Arial" w:hAnsi="Arial" w:cs="Arial"/>
          <w:sz w:val="18"/>
          <w:szCs w:val="18"/>
          <w:lang w:val="uk-UA"/>
        </w:rPr>
        <w:t xml:space="preserve"> Надати попередню згоду на укладення Товариством значних правочинів (у тому числі правочинів із заінтересованістю),  </w:t>
      </w:r>
      <w:r w:rsidRPr="00A5662B">
        <w:rPr>
          <w:rFonts w:ascii="Arial" w:hAnsi="Arial" w:cs="Arial"/>
          <w:iCs/>
          <w:sz w:val="18"/>
          <w:szCs w:val="18"/>
          <w:lang w:val="uk-UA"/>
        </w:rPr>
        <w:t>які можуть вчинятися Товариством у ході поточної фінансово-господарської діяльності</w:t>
      </w:r>
      <w:r w:rsidR="00C753BB">
        <w:rPr>
          <w:rFonts w:ascii="Arial" w:hAnsi="Arial" w:cs="Arial"/>
          <w:iCs/>
          <w:sz w:val="18"/>
          <w:szCs w:val="18"/>
          <w:lang w:val="uk-UA"/>
        </w:rPr>
        <w:t xml:space="preserve"> протягом року </w:t>
      </w:r>
      <w:r w:rsidRPr="00A5662B">
        <w:rPr>
          <w:rFonts w:ascii="Arial" w:hAnsi="Arial" w:cs="Arial"/>
          <w:iCs/>
          <w:sz w:val="18"/>
          <w:szCs w:val="18"/>
          <w:lang w:val="uk-UA"/>
        </w:rPr>
        <w:t xml:space="preserve"> з дати прийняття цього рішення, наступного характеру:</w:t>
      </w:r>
    </w:p>
    <w:p w:rsidR="005C36F0" w:rsidRPr="00A5662B" w:rsidRDefault="00D9331C" w:rsidP="00D92507">
      <w:pPr>
        <w:shd w:val="clear" w:color="auto" w:fill="FFFFFF" w:themeFill="background1"/>
        <w:tabs>
          <w:tab w:val="left" w:pos="426"/>
          <w:tab w:val="left" w:pos="567"/>
        </w:tabs>
        <w:ind w:left="426"/>
        <w:jc w:val="both"/>
        <w:rPr>
          <w:rFonts w:ascii="Arial" w:hAnsi="Arial" w:cs="Arial"/>
          <w:sz w:val="18"/>
          <w:szCs w:val="18"/>
          <w:lang w:val="uk-UA"/>
        </w:rPr>
      </w:pPr>
      <w:r>
        <w:rPr>
          <w:rFonts w:ascii="Arial" w:hAnsi="Arial" w:cs="Arial"/>
          <w:sz w:val="18"/>
          <w:szCs w:val="18"/>
          <w:lang w:val="uk-UA"/>
        </w:rPr>
        <w:t>1.1. укладання  договорів</w:t>
      </w:r>
      <w:r w:rsidR="005C36F0" w:rsidRPr="00A5662B">
        <w:rPr>
          <w:rFonts w:ascii="Arial" w:hAnsi="Arial" w:cs="Arial"/>
          <w:sz w:val="18"/>
          <w:szCs w:val="18"/>
          <w:lang w:val="uk-UA"/>
        </w:rPr>
        <w:t xml:space="preserve"> щодо отримання Товариством  поворотної фінансової допомоги (позик), від будь-яких</w:t>
      </w:r>
      <w:r>
        <w:rPr>
          <w:rFonts w:ascii="Arial" w:hAnsi="Arial" w:cs="Arial"/>
          <w:sz w:val="18"/>
          <w:szCs w:val="18"/>
          <w:lang w:val="uk-UA"/>
        </w:rPr>
        <w:t xml:space="preserve"> осіб на загальну граничну суму</w:t>
      </w:r>
      <w:r w:rsidR="005C36F0" w:rsidRPr="00A5662B">
        <w:rPr>
          <w:rFonts w:ascii="Arial" w:hAnsi="Arial" w:cs="Arial"/>
          <w:sz w:val="18"/>
          <w:szCs w:val="18"/>
          <w:lang w:val="uk-UA"/>
        </w:rPr>
        <w:t xml:space="preserve"> </w:t>
      </w:r>
      <w:r w:rsidR="00024E5F" w:rsidRPr="00A5662B">
        <w:rPr>
          <w:rFonts w:ascii="Arial" w:hAnsi="Arial" w:cs="Arial"/>
          <w:sz w:val="18"/>
          <w:szCs w:val="18"/>
          <w:lang w:val="uk-UA"/>
        </w:rPr>
        <w:t xml:space="preserve">50 </w:t>
      </w:r>
      <w:r w:rsidR="005C36F0" w:rsidRPr="00A5662B">
        <w:rPr>
          <w:rFonts w:ascii="Arial" w:hAnsi="Arial" w:cs="Arial"/>
          <w:sz w:val="18"/>
          <w:szCs w:val="18"/>
          <w:lang w:val="uk-UA"/>
        </w:rPr>
        <w:t xml:space="preserve"> м</w:t>
      </w:r>
      <w:r w:rsidR="003C7833">
        <w:rPr>
          <w:rFonts w:ascii="Arial" w:hAnsi="Arial" w:cs="Arial"/>
          <w:sz w:val="18"/>
          <w:szCs w:val="18"/>
          <w:lang w:val="uk-UA"/>
        </w:rPr>
        <w:t>лн. грн.;</w:t>
      </w:r>
    </w:p>
    <w:p w:rsidR="005C36F0" w:rsidRPr="00A5662B" w:rsidRDefault="005C36F0" w:rsidP="00D92507">
      <w:pPr>
        <w:shd w:val="clear" w:color="auto" w:fill="FFFFFF" w:themeFill="background1"/>
        <w:tabs>
          <w:tab w:val="left" w:pos="426"/>
          <w:tab w:val="left" w:pos="567"/>
        </w:tabs>
        <w:ind w:left="426"/>
        <w:jc w:val="both"/>
        <w:rPr>
          <w:rFonts w:ascii="Arial" w:hAnsi="Arial" w:cs="Arial"/>
          <w:sz w:val="18"/>
          <w:szCs w:val="18"/>
          <w:lang w:val="uk-UA"/>
        </w:rPr>
      </w:pPr>
      <w:r w:rsidRPr="00A5662B">
        <w:rPr>
          <w:rFonts w:ascii="Arial" w:hAnsi="Arial" w:cs="Arial"/>
          <w:sz w:val="18"/>
          <w:szCs w:val="18"/>
          <w:lang w:val="uk-UA"/>
        </w:rPr>
        <w:t>1.2.  укладання договорів щодо надання Товариством, будь-яким особам поворотної фінансової допомоги (позик</w:t>
      </w:r>
      <w:r w:rsidR="00D9331C">
        <w:rPr>
          <w:rFonts w:ascii="Arial" w:hAnsi="Arial" w:cs="Arial"/>
          <w:sz w:val="18"/>
          <w:szCs w:val="18"/>
          <w:lang w:val="uk-UA"/>
        </w:rPr>
        <w:t>) на загальну граничну суму</w:t>
      </w:r>
      <w:r w:rsidRPr="00A5662B">
        <w:rPr>
          <w:rFonts w:ascii="Arial" w:hAnsi="Arial" w:cs="Arial"/>
          <w:sz w:val="18"/>
          <w:szCs w:val="18"/>
          <w:lang w:val="uk-UA"/>
        </w:rPr>
        <w:t xml:space="preserve"> </w:t>
      </w:r>
      <w:r w:rsidR="00024E5F" w:rsidRPr="00A5662B">
        <w:rPr>
          <w:rFonts w:ascii="Arial" w:hAnsi="Arial" w:cs="Arial"/>
          <w:sz w:val="18"/>
          <w:szCs w:val="18"/>
          <w:lang w:val="uk-UA"/>
        </w:rPr>
        <w:t xml:space="preserve">50 </w:t>
      </w:r>
      <w:r w:rsidR="003C7833">
        <w:rPr>
          <w:rFonts w:ascii="Arial" w:hAnsi="Arial" w:cs="Arial"/>
          <w:sz w:val="18"/>
          <w:szCs w:val="18"/>
          <w:lang w:val="uk-UA"/>
        </w:rPr>
        <w:t>млн. грн.;</w:t>
      </w:r>
    </w:p>
    <w:p w:rsidR="005C36F0" w:rsidRPr="00A5662B" w:rsidRDefault="005C36F0" w:rsidP="00D92507">
      <w:pPr>
        <w:shd w:val="clear" w:color="auto" w:fill="FFFFFF" w:themeFill="background1"/>
        <w:tabs>
          <w:tab w:val="left" w:pos="426"/>
          <w:tab w:val="left" w:pos="567"/>
        </w:tabs>
        <w:ind w:left="426"/>
        <w:jc w:val="both"/>
        <w:rPr>
          <w:rFonts w:ascii="Arial" w:hAnsi="Arial" w:cs="Arial"/>
          <w:sz w:val="18"/>
          <w:szCs w:val="18"/>
          <w:lang w:val="uk-UA"/>
        </w:rPr>
      </w:pPr>
      <w:r w:rsidRPr="00A5662B">
        <w:rPr>
          <w:rFonts w:ascii="Arial" w:hAnsi="Arial" w:cs="Arial"/>
          <w:sz w:val="18"/>
          <w:szCs w:val="18"/>
          <w:lang w:val="uk-UA"/>
        </w:rPr>
        <w:t>1.3. придбання</w:t>
      </w:r>
      <w:r w:rsidR="00D9331C">
        <w:rPr>
          <w:rFonts w:ascii="Arial" w:hAnsi="Arial" w:cs="Arial"/>
          <w:sz w:val="18"/>
          <w:szCs w:val="18"/>
          <w:lang w:val="uk-UA"/>
        </w:rPr>
        <w:t xml:space="preserve"> Товариством</w:t>
      </w:r>
      <w:r w:rsidRPr="00A5662B">
        <w:rPr>
          <w:rFonts w:ascii="Arial" w:hAnsi="Arial" w:cs="Arial"/>
          <w:sz w:val="18"/>
          <w:szCs w:val="18"/>
          <w:lang w:val="uk-UA"/>
        </w:rPr>
        <w:t xml:space="preserve"> у будь-яких осіб майна (в тому числі цінних паперів, корпоративних прав, нерухомого майна) на загальну граничну суму 200 млн., грн., але за ціною не нижче оціночної вартості, яка проводиться (у разі необхідності за рішенням Наглядової ради) </w:t>
      </w:r>
      <w:r w:rsidR="003C7833">
        <w:rPr>
          <w:rFonts w:ascii="Arial" w:hAnsi="Arial" w:cs="Arial"/>
          <w:sz w:val="18"/>
          <w:szCs w:val="18"/>
          <w:lang w:val="uk-UA"/>
        </w:rPr>
        <w:t>на дату придбання такого майна.</w:t>
      </w:r>
    </w:p>
    <w:p w:rsidR="005F1EA0" w:rsidRPr="00A5662B" w:rsidRDefault="005F1EA0" w:rsidP="00D92507">
      <w:pPr>
        <w:shd w:val="clear" w:color="auto" w:fill="FFFFFF" w:themeFill="background1"/>
        <w:tabs>
          <w:tab w:val="left" w:pos="426"/>
          <w:tab w:val="left" w:pos="567"/>
        </w:tabs>
        <w:ind w:left="426"/>
        <w:jc w:val="both"/>
        <w:rPr>
          <w:rFonts w:ascii="Arial" w:hAnsi="Arial" w:cs="Arial"/>
          <w:sz w:val="18"/>
          <w:szCs w:val="18"/>
          <w:lang w:val="uk-UA"/>
        </w:rPr>
      </w:pPr>
      <w:r w:rsidRPr="00A5662B">
        <w:rPr>
          <w:rFonts w:ascii="Arial" w:hAnsi="Arial" w:cs="Arial"/>
          <w:sz w:val="18"/>
          <w:szCs w:val="18"/>
          <w:lang w:val="uk-UA"/>
        </w:rPr>
        <w:t>1.4. Продаж Товариством у будь-яким особам майна (в тому числі цінних паперів, корпоративних прав, нерухомого майна) на загальну граничну суму 200 млн., грн., але за ціною не нижче оціночної вартості, яка проводиться (у разі необхідності за рішенням Наглядової ради) на дату придбання такого майна.</w:t>
      </w:r>
    </w:p>
    <w:p w:rsidR="005C36F0" w:rsidRPr="00A5662B" w:rsidRDefault="005F1EA0" w:rsidP="00D92507">
      <w:pPr>
        <w:shd w:val="clear" w:color="auto" w:fill="FFFFFF" w:themeFill="background1"/>
        <w:tabs>
          <w:tab w:val="left" w:pos="426"/>
          <w:tab w:val="left" w:pos="567"/>
        </w:tabs>
        <w:ind w:left="426"/>
        <w:jc w:val="both"/>
        <w:rPr>
          <w:rFonts w:ascii="Arial" w:hAnsi="Arial" w:cs="Arial"/>
          <w:sz w:val="18"/>
          <w:szCs w:val="18"/>
          <w:lang w:val="uk-UA"/>
        </w:rPr>
      </w:pPr>
      <w:r w:rsidRPr="00A5662B">
        <w:rPr>
          <w:rFonts w:ascii="Arial" w:hAnsi="Arial" w:cs="Arial"/>
          <w:sz w:val="18"/>
          <w:szCs w:val="18"/>
          <w:lang w:val="uk-UA"/>
        </w:rPr>
        <w:t>1.5</w:t>
      </w:r>
      <w:r w:rsidR="005C36F0" w:rsidRPr="00A5662B">
        <w:rPr>
          <w:rFonts w:ascii="Arial" w:hAnsi="Arial" w:cs="Arial"/>
          <w:sz w:val="18"/>
          <w:szCs w:val="18"/>
          <w:lang w:val="uk-UA"/>
        </w:rPr>
        <w:t>. укладання зовнішньо-економічни</w:t>
      </w:r>
      <w:r w:rsidR="00D9331C">
        <w:rPr>
          <w:rFonts w:ascii="Arial" w:hAnsi="Arial" w:cs="Arial"/>
          <w:sz w:val="18"/>
          <w:szCs w:val="18"/>
          <w:lang w:val="uk-UA"/>
        </w:rPr>
        <w:t>х договорів на продаж/поставку</w:t>
      </w:r>
      <w:r w:rsidR="005C36F0" w:rsidRPr="00A5662B">
        <w:rPr>
          <w:rFonts w:ascii="Arial" w:hAnsi="Arial" w:cs="Arial"/>
          <w:sz w:val="18"/>
          <w:szCs w:val="18"/>
          <w:lang w:val="uk-UA"/>
        </w:rPr>
        <w:t xml:space="preserve"> продукції Товариства на загальну граничну суму 200 млн. грн.;</w:t>
      </w:r>
    </w:p>
    <w:p w:rsidR="005C36F0" w:rsidRPr="00A5662B" w:rsidRDefault="005F1EA0" w:rsidP="00D92507">
      <w:pPr>
        <w:shd w:val="clear" w:color="auto" w:fill="FFFFFF" w:themeFill="background1"/>
        <w:tabs>
          <w:tab w:val="left" w:pos="426"/>
          <w:tab w:val="left" w:pos="567"/>
        </w:tabs>
        <w:ind w:left="426"/>
        <w:jc w:val="both"/>
        <w:rPr>
          <w:rFonts w:ascii="Arial" w:hAnsi="Arial" w:cs="Arial"/>
          <w:i/>
          <w:sz w:val="18"/>
          <w:szCs w:val="18"/>
          <w:lang w:val="uk-UA"/>
        </w:rPr>
      </w:pPr>
      <w:r w:rsidRPr="00A5662B">
        <w:rPr>
          <w:rFonts w:ascii="Arial" w:hAnsi="Arial" w:cs="Arial"/>
          <w:sz w:val="18"/>
          <w:szCs w:val="18"/>
          <w:lang w:val="uk-UA"/>
        </w:rPr>
        <w:t>1.6</w:t>
      </w:r>
      <w:r w:rsidR="005C36F0" w:rsidRPr="00A5662B">
        <w:rPr>
          <w:rFonts w:ascii="Arial" w:hAnsi="Arial" w:cs="Arial"/>
          <w:sz w:val="18"/>
          <w:szCs w:val="18"/>
          <w:lang w:val="uk-UA"/>
        </w:rPr>
        <w:t xml:space="preserve">. укладення з будь-яким банком-кредитором будь-яких правочинів </w:t>
      </w:r>
      <w:r w:rsidR="00D9331C">
        <w:rPr>
          <w:rFonts w:ascii="Arial" w:hAnsi="Arial" w:cs="Arial"/>
          <w:sz w:val="18"/>
          <w:szCs w:val="18"/>
          <w:lang w:val="uk-UA"/>
        </w:rPr>
        <w:t>щодо</w:t>
      </w:r>
      <w:r w:rsidR="000A5409" w:rsidRPr="00A5662B">
        <w:rPr>
          <w:rFonts w:ascii="Arial" w:hAnsi="Arial" w:cs="Arial"/>
          <w:sz w:val="18"/>
          <w:szCs w:val="18"/>
          <w:lang w:val="uk-UA"/>
        </w:rPr>
        <w:t xml:space="preserve"> оформлення кредиту для поповнення обігових коштів Тов</w:t>
      </w:r>
      <w:r w:rsidR="00CE706A">
        <w:rPr>
          <w:rFonts w:ascii="Arial" w:hAnsi="Arial" w:cs="Arial"/>
          <w:sz w:val="18"/>
          <w:szCs w:val="18"/>
          <w:lang w:val="uk-UA"/>
        </w:rPr>
        <w:t xml:space="preserve">ариства, </w:t>
      </w:r>
      <w:r w:rsidR="000A5409" w:rsidRPr="00A5662B">
        <w:rPr>
          <w:rFonts w:ascii="Arial" w:hAnsi="Arial" w:cs="Arial"/>
          <w:sz w:val="18"/>
          <w:szCs w:val="18"/>
          <w:lang w:val="uk-UA"/>
        </w:rPr>
        <w:t>в тому числі в порядку рефінансування  діючих</w:t>
      </w:r>
      <w:r w:rsidR="00CE706A">
        <w:rPr>
          <w:rFonts w:ascii="Arial" w:hAnsi="Arial" w:cs="Arial"/>
          <w:sz w:val="18"/>
          <w:szCs w:val="18"/>
          <w:lang w:val="uk-UA"/>
        </w:rPr>
        <w:t xml:space="preserve"> кредитних договорів Товариства,</w:t>
      </w:r>
      <w:r w:rsidR="000A5409" w:rsidRPr="00A5662B">
        <w:rPr>
          <w:rFonts w:ascii="Arial" w:hAnsi="Arial" w:cs="Arial"/>
          <w:sz w:val="18"/>
          <w:szCs w:val="18"/>
          <w:lang w:val="uk-UA"/>
        </w:rPr>
        <w:t xml:space="preserve"> </w:t>
      </w:r>
      <w:r w:rsidR="00D9331C">
        <w:rPr>
          <w:rFonts w:ascii="Arial" w:hAnsi="Arial" w:cs="Arial"/>
          <w:sz w:val="18"/>
          <w:szCs w:val="18"/>
          <w:lang w:val="uk-UA"/>
        </w:rPr>
        <w:t>(кредитний</w:t>
      </w:r>
      <w:r w:rsidR="005C36F0" w:rsidRPr="00A5662B">
        <w:rPr>
          <w:rFonts w:ascii="Arial" w:hAnsi="Arial" w:cs="Arial"/>
          <w:sz w:val="18"/>
          <w:szCs w:val="18"/>
          <w:lang w:val="uk-UA"/>
        </w:rPr>
        <w:t xml:space="preserve"> договір; договори застави/іпотеки </w:t>
      </w:r>
      <w:r w:rsidR="00795E18" w:rsidRPr="00A5662B">
        <w:rPr>
          <w:rFonts w:ascii="Arial" w:hAnsi="Arial" w:cs="Arial"/>
          <w:sz w:val="18"/>
          <w:szCs w:val="18"/>
          <w:lang w:val="uk-UA"/>
        </w:rPr>
        <w:t xml:space="preserve">майна Товариства </w:t>
      </w:r>
      <w:r w:rsidR="005C36F0" w:rsidRPr="00A5662B">
        <w:rPr>
          <w:rFonts w:ascii="Arial" w:hAnsi="Arial" w:cs="Arial"/>
          <w:sz w:val="18"/>
          <w:szCs w:val="18"/>
          <w:lang w:val="uk-UA"/>
        </w:rPr>
        <w:t>та всі інші необхідні та пов'язані з кредитною операцією договори та зміни до них</w:t>
      </w:r>
      <w:r w:rsidRPr="00A5662B">
        <w:rPr>
          <w:rFonts w:ascii="Arial" w:hAnsi="Arial" w:cs="Arial"/>
          <w:sz w:val="18"/>
          <w:szCs w:val="18"/>
          <w:lang w:val="uk-UA"/>
        </w:rPr>
        <w:t>;</w:t>
      </w:r>
      <w:r w:rsidR="00024E5F" w:rsidRPr="00A5662B">
        <w:rPr>
          <w:rFonts w:ascii="Arial" w:hAnsi="Arial" w:cs="Arial"/>
          <w:sz w:val="18"/>
          <w:szCs w:val="18"/>
          <w:lang w:val="uk-UA"/>
        </w:rPr>
        <w:t xml:space="preserve"> з правом  майнової поруки</w:t>
      </w:r>
      <w:r w:rsidRPr="00A5662B">
        <w:rPr>
          <w:rFonts w:ascii="Arial" w:hAnsi="Arial" w:cs="Arial"/>
          <w:sz w:val="18"/>
          <w:szCs w:val="18"/>
          <w:lang w:val="uk-UA"/>
        </w:rPr>
        <w:t xml:space="preserve"> ПП «Сирний дім» (</w:t>
      </w:r>
      <w:r w:rsidR="00024E5F" w:rsidRPr="00A5662B">
        <w:rPr>
          <w:rFonts w:ascii="Arial" w:hAnsi="Arial" w:cs="Arial"/>
          <w:sz w:val="18"/>
          <w:szCs w:val="18"/>
          <w:lang w:val="uk-UA"/>
        </w:rPr>
        <w:t>код ЄДРПОУ 33118069), одноособовим власником якого є Товариство)</w:t>
      </w:r>
      <w:r w:rsidRPr="00A5662B">
        <w:rPr>
          <w:rFonts w:ascii="Arial" w:hAnsi="Arial" w:cs="Arial"/>
          <w:sz w:val="18"/>
          <w:szCs w:val="18"/>
          <w:lang w:val="uk-UA"/>
        </w:rPr>
        <w:t>;</w:t>
      </w:r>
      <w:r w:rsidR="00D9331C">
        <w:rPr>
          <w:rFonts w:ascii="Arial" w:hAnsi="Arial" w:cs="Arial"/>
          <w:sz w:val="18"/>
          <w:szCs w:val="18"/>
          <w:lang w:val="uk-UA"/>
        </w:rPr>
        <w:t xml:space="preserve"> без обмеження %</w:t>
      </w:r>
      <w:r w:rsidR="00024E5F" w:rsidRPr="00A5662B">
        <w:rPr>
          <w:rFonts w:ascii="Arial" w:hAnsi="Arial" w:cs="Arial"/>
          <w:sz w:val="18"/>
          <w:szCs w:val="18"/>
          <w:lang w:val="uk-UA"/>
        </w:rPr>
        <w:t xml:space="preserve"> ставки за користування</w:t>
      </w:r>
      <w:r w:rsidRPr="00A5662B">
        <w:rPr>
          <w:rFonts w:ascii="Arial" w:hAnsi="Arial" w:cs="Arial"/>
          <w:sz w:val="18"/>
          <w:szCs w:val="18"/>
          <w:lang w:val="uk-UA"/>
        </w:rPr>
        <w:t xml:space="preserve"> кредитними коштами</w:t>
      </w:r>
      <w:r w:rsidR="00024E5F" w:rsidRPr="00A5662B">
        <w:rPr>
          <w:rFonts w:ascii="Arial" w:hAnsi="Arial" w:cs="Arial"/>
          <w:sz w:val="18"/>
          <w:szCs w:val="18"/>
          <w:lang w:val="uk-UA"/>
        </w:rPr>
        <w:t xml:space="preserve"> та строку користування кредитними коштами)</w:t>
      </w:r>
      <w:r w:rsidR="00024E5F" w:rsidRPr="00A5662B">
        <w:rPr>
          <w:rFonts w:ascii="Arial" w:hAnsi="Arial" w:cs="Arial"/>
          <w:i/>
          <w:sz w:val="18"/>
          <w:szCs w:val="18"/>
          <w:lang w:val="uk-UA"/>
        </w:rPr>
        <w:t xml:space="preserve"> </w:t>
      </w:r>
      <w:r w:rsidR="00D9331C">
        <w:rPr>
          <w:rFonts w:ascii="Arial" w:hAnsi="Arial" w:cs="Arial"/>
          <w:sz w:val="18"/>
          <w:szCs w:val="18"/>
          <w:lang w:val="uk-UA"/>
        </w:rPr>
        <w:t xml:space="preserve">на загальну граничну суму 100 </w:t>
      </w:r>
      <w:r w:rsidR="005C36F0" w:rsidRPr="00A5662B">
        <w:rPr>
          <w:rFonts w:ascii="Arial" w:hAnsi="Arial" w:cs="Arial"/>
          <w:sz w:val="18"/>
          <w:szCs w:val="18"/>
          <w:lang w:val="uk-UA"/>
        </w:rPr>
        <w:t>млн. грн.</w:t>
      </w:r>
    </w:p>
    <w:p w:rsidR="005C36F0" w:rsidRPr="00A5662B" w:rsidRDefault="005C36F0" w:rsidP="00D92507">
      <w:pPr>
        <w:shd w:val="clear" w:color="auto" w:fill="FFFFFF" w:themeFill="background1"/>
        <w:tabs>
          <w:tab w:val="left" w:pos="426"/>
          <w:tab w:val="left" w:pos="567"/>
        </w:tabs>
        <w:ind w:left="426"/>
        <w:jc w:val="both"/>
        <w:rPr>
          <w:rStyle w:val="a5"/>
          <w:rFonts w:ascii="Arial" w:hAnsi="Arial" w:cs="Arial"/>
          <w:i w:val="0"/>
          <w:sz w:val="18"/>
          <w:szCs w:val="18"/>
          <w:lang w:val="uk-UA"/>
        </w:rPr>
      </w:pPr>
      <w:r w:rsidRPr="00A5662B">
        <w:rPr>
          <w:rFonts w:ascii="Arial" w:hAnsi="Arial" w:cs="Arial"/>
          <w:b/>
          <w:sz w:val="18"/>
          <w:szCs w:val="18"/>
          <w:lang w:val="uk-UA"/>
        </w:rPr>
        <w:t>2.</w:t>
      </w:r>
      <w:r w:rsidRPr="00A5662B">
        <w:rPr>
          <w:rFonts w:ascii="Arial" w:hAnsi="Arial" w:cs="Arial"/>
          <w:sz w:val="18"/>
          <w:szCs w:val="18"/>
          <w:lang w:val="uk-UA"/>
        </w:rPr>
        <w:t xml:space="preserve"> Встановити, що Товариство має право вчиняти передбачені пунктом 1 рішення за цим питанням порядку денного правочини, щодо яких Загальними зборами акціонерів Товариства прийнято рішення про їх попереднє</w:t>
      </w:r>
      <w:r w:rsidR="0058592A">
        <w:rPr>
          <w:rFonts w:ascii="Arial" w:hAnsi="Arial" w:cs="Arial"/>
          <w:sz w:val="18"/>
          <w:szCs w:val="18"/>
          <w:lang w:val="uk-UA"/>
        </w:rPr>
        <w:t xml:space="preserve"> схвалення, за умови погодження</w:t>
      </w:r>
      <w:r w:rsidRPr="00A5662B">
        <w:rPr>
          <w:rFonts w:ascii="Arial" w:hAnsi="Arial" w:cs="Arial"/>
          <w:sz w:val="18"/>
          <w:szCs w:val="18"/>
          <w:lang w:val="uk-UA"/>
        </w:rPr>
        <w:t xml:space="preserve"> Наглядовою радою То</w:t>
      </w:r>
      <w:r w:rsidR="0058592A">
        <w:rPr>
          <w:rFonts w:ascii="Arial" w:hAnsi="Arial" w:cs="Arial"/>
          <w:sz w:val="18"/>
          <w:szCs w:val="18"/>
          <w:lang w:val="uk-UA"/>
        </w:rPr>
        <w:t>вариства</w:t>
      </w:r>
      <w:r w:rsidRPr="00A5662B">
        <w:rPr>
          <w:rFonts w:ascii="Arial" w:hAnsi="Arial" w:cs="Arial"/>
          <w:sz w:val="18"/>
          <w:szCs w:val="18"/>
          <w:lang w:val="uk-UA"/>
        </w:rPr>
        <w:t xml:space="preserve"> </w:t>
      </w:r>
      <w:r w:rsidRPr="00A5662B">
        <w:rPr>
          <w:rFonts w:ascii="Arial" w:hAnsi="Arial" w:cs="Arial"/>
          <w:iCs/>
          <w:sz w:val="18"/>
          <w:szCs w:val="18"/>
          <w:lang w:val="uk-UA"/>
        </w:rPr>
        <w:t>істотних умов відповідного правочину</w:t>
      </w:r>
      <w:r w:rsidRPr="00A5662B">
        <w:rPr>
          <w:rFonts w:ascii="Arial" w:hAnsi="Arial" w:cs="Arial"/>
          <w:sz w:val="18"/>
          <w:szCs w:val="18"/>
          <w:lang w:val="uk-UA"/>
        </w:rPr>
        <w:t>, а в</w:t>
      </w:r>
      <w:r w:rsidR="00D9331C">
        <w:rPr>
          <w:rFonts w:ascii="Arial" w:hAnsi="Arial" w:cs="Arial"/>
          <w:sz w:val="18"/>
          <w:szCs w:val="18"/>
          <w:lang w:val="uk-UA"/>
        </w:rPr>
        <w:t xml:space="preserve"> разі проведення оцінки майна </w:t>
      </w:r>
      <w:r w:rsidRPr="00A5662B">
        <w:rPr>
          <w:rFonts w:ascii="Arial" w:hAnsi="Arial" w:cs="Arial"/>
          <w:sz w:val="18"/>
          <w:szCs w:val="18"/>
          <w:lang w:val="uk-UA"/>
        </w:rPr>
        <w:t>за умови затвердження нею ринкової  вартості майна</w:t>
      </w:r>
      <w:r w:rsidRPr="00A5662B">
        <w:rPr>
          <w:rStyle w:val="a5"/>
          <w:rFonts w:ascii="Arial" w:hAnsi="Arial" w:cs="Arial"/>
          <w:sz w:val="18"/>
          <w:szCs w:val="18"/>
          <w:lang w:val="uk-UA"/>
        </w:rPr>
        <w:t xml:space="preserve">, </w:t>
      </w:r>
      <w:r w:rsidRPr="00A5662B">
        <w:rPr>
          <w:rStyle w:val="a5"/>
          <w:rFonts w:ascii="Arial" w:hAnsi="Arial" w:cs="Arial"/>
          <w:i w:val="0"/>
          <w:sz w:val="18"/>
          <w:szCs w:val="18"/>
          <w:lang w:val="uk-UA"/>
        </w:rPr>
        <w:t>що є предметом кожного з правочинів згідно п. 1. рішення за</w:t>
      </w:r>
      <w:r w:rsidR="003C7833">
        <w:rPr>
          <w:rStyle w:val="a5"/>
          <w:rFonts w:ascii="Arial" w:hAnsi="Arial" w:cs="Arial"/>
          <w:i w:val="0"/>
          <w:sz w:val="18"/>
          <w:szCs w:val="18"/>
          <w:lang w:val="uk-UA"/>
        </w:rPr>
        <w:t xml:space="preserve"> цим питанням порядку денного.</w:t>
      </w:r>
    </w:p>
    <w:p w:rsidR="000C5CE2" w:rsidRPr="00A5662B" w:rsidRDefault="000C5CE2" w:rsidP="000C5CE2">
      <w:pPr>
        <w:tabs>
          <w:tab w:val="left" w:pos="0"/>
          <w:tab w:val="left" w:pos="142"/>
          <w:tab w:val="left" w:pos="284"/>
          <w:tab w:val="left" w:pos="567"/>
          <w:tab w:val="left" w:pos="1134"/>
        </w:tabs>
        <w:jc w:val="both"/>
        <w:rPr>
          <w:rFonts w:ascii="Arial" w:hAnsi="Arial" w:cs="Arial"/>
          <w:sz w:val="18"/>
          <w:szCs w:val="18"/>
          <w:lang w:val="uk-UA"/>
        </w:rPr>
      </w:pPr>
    </w:p>
    <w:p w:rsidR="002509A6" w:rsidRPr="00A5662B" w:rsidRDefault="005D6303" w:rsidP="005F1EA0">
      <w:pPr>
        <w:pStyle w:val="a3"/>
        <w:tabs>
          <w:tab w:val="left" w:pos="0"/>
          <w:tab w:val="left" w:pos="180"/>
          <w:tab w:val="left" w:pos="426"/>
          <w:tab w:val="left" w:pos="567"/>
          <w:tab w:val="left" w:pos="851"/>
        </w:tabs>
        <w:ind w:left="0" w:firstLine="567"/>
        <w:jc w:val="both"/>
        <w:rPr>
          <w:rFonts w:ascii="Arial" w:hAnsi="Arial" w:cs="Arial"/>
          <w:i/>
          <w:sz w:val="18"/>
          <w:szCs w:val="18"/>
          <w:lang w:val="uk-UA"/>
        </w:rPr>
      </w:pPr>
      <w:r>
        <w:rPr>
          <w:rFonts w:ascii="Arial" w:hAnsi="Arial" w:cs="Arial"/>
          <w:sz w:val="18"/>
          <w:szCs w:val="18"/>
          <w:lang w:val="uk-UA"/>
        </w:rPr>
        <w:t>Проекти</w:t>
      </w:r>
      <w:r w:rsidR="002509A6" w:rsidRPr="00A5662B">
        <w:rPr>
          <w:rFonts w:ascii="Arial" w:hAnsi="Arial" w:cs="Arial"/>
          <w:sz w:val="18"/>
          <w:szCs w:val="18"/>
          <w:lang w:val="uk-UA"/>
        </w:rPr>
        <w:t xml:space="preserve"> рішень щодо кожного з питань, включених до проекту поряд</w:t>
      </w:r>
      <w:r w:rsidR="0058592A">
        <w:rPr>
          <w:rFonts w:ascii="Arial" w:hAnsi="Arial" w:cs="Arial"/>
          <w:sz w:val="18"/>
          <w:szCs w:val="18"/>
          <w:lang w:val="uk-UA"/>
        </w:rPr>
        <w:t>ку денного Зборів, а також інша</w:t>
      </w:r>
      <w:r w:rsidR="002509A6" w:rsidRPr="00A5662B">
        <w:rPr>
          <w:rFonts w:ascii="Arial" w:hAnsi="Arial" w:cs="Arial"/>
          <w:sz w:val="18"/>
          <w:szCs w:val="18"/>
          <w:lang w:val="uk-UA"/>
        </w:rPr>
        <w:t xml:space="preserve"> інформаці</w:t>
      </w:r>
      <w:r w:rsidR="007B47FB">
        <w:rPr>
          <w:rFonts w:ascii="Arial" w:hAnsi="Arial" w:cs="Arial"/>
          <w:sz w:val="18"/>
          <w:szCs w:val="18"/>
          <w:lang w:val="uk-UA"/>
        </w:rPr>
        <w:t xml:space="preserve">я, передбачена законодавством, </w:t>
      </w:r>
      <w:r w:rsidR="00D9331C">
        <w:rPr>
          <w:rFonts w:ascii="Arial" w:hAnsi="Arial" w:cs="Arial"/>
          <w:sz w:val="18"/>
          <w:szCs w:val="18"/>
          <w:lang w:val="uk-UA"/>
        </w:rPr>
        <w:t>розміщено на веб-сайті</w:t>
      </w:r>
      <w:r w:rsidR="002509A6" w:rsidRPr="00A5662B">
        <w:rPr>
          <w:rFonts w:ascii="Arial" w:hAnsi="Arial" w:cs="Arial"/>
          <w:sz w:val="18"/>
          <w:szCs w:val="18"/>
          <w:lang w:val="uk-UA"/>
        </w:rPr>
        <w:t xml:space="preserve"> kulik-moloko.net.ua.</w:t>
      </w:r>
      <w:r w:rsidR="002509A6" w:rsidRPr="00A5662B">
        <w:rPr>
          <w:rFonts w:ascii="Arial" w:hAnsi="Arial" w:cs="Arial"/>
          <w:i/>
          <w:sz w:val="18"/>
          <w:szCs w:val="18"/>
          <w:lang w:val="uk-UA"/>
        </w:rPr>
        <w:tab/>
      </w:r>
    </w:p>
    <w:p w:rsidR="002509A6" w:rsidRPr="00A5662B" w:rsidRDefault="007B47FB" w:rsidP="005F1EA0">
      <w:pPr>
        <w:pStyle w:val="a4"/>
        <w:tabs>
          <w:tab w:val="left" w:pos="0"/>
        </w:tabs>
        <w:spacing w:before="0" w:beforeAutospacing="0" w:after="0" w:afterAutospacing="0"/>
        <w:ind w:firstLine="567"/>
        <w:jc w:val="both"/>
        <w:rPr>
          <w:rFonts w:ascii="Arial" w:hAnsi="Arial" w:cs="Arial"/>
          <w:sz w:val="18"/>
          <w:szCs w:val="18"/>
          <w:lang w:val="uk-UA"/>
        </w:rPr>
      </w:pPr>
      <w:r>
        <w:rPr>
          <w:rFonts w:ascii="Arial" w:hAnsi="Arial" w:cs="Arial"/>
          <w:sz w:val="18"/>
          <w:szCs w:val="18"/>
          <w:lang w:val="uk-UA"/>
        </w:rPr>
        <w:t>Порядок ознайомлення акціонерів</w:t>
      </w:r>
      <w:r w:rsidR="002509A6" w:rsidRPr="00A5662B">
        <w:rPr>
          <w:rFonts w:ascii="Arial" w:hAnsi="Arial" w:cs="Arial"/>
          <w:sz w:val="18"/>
          <w:szCs w:val="18"/>
          <w:lang w:val="uk-UA"/>
        </w:rPr>
        <w:t xml:space="preserve"> із матеріалами, з якими вони можуть ознайомитися під час підготовки до Зборів: акціонери мають можливість ознайомитися з документами, необхідними</w:t>
      </w:r>
      <w:r w:rsidR="0058592A">
        <w:rPr>
          <w:rFonts w:ascii="Arial" w:hAnsi="Arial" w:cs="Arial"/>
          <w:sz w:val="18"/>
          <w:szCs w:val="18"/>
          <w:lang w:val="uk-UA"/>
        </w:rPr>
        <w:t xml:space="preserve"> для прийняття рішень з питань проекту порядку денного, </w:t>
      </w:r>
      <w:r w:rsidR="002509A6" w:rsidRPr="00A5662B">
        <w:rPr>
          <w:rFonts w:ascii="Arial" w:hAnsi="Arial" w:cs="Arial"/>
          <w:sz w:val="18"/>
          <w:szCs w:val="18"/>
          <w:lang w:val="uk-UA"/>
        </w:rPr>
        <w:t>в приміщенні зали засідань Товариства за адресою Чернігівська область, смт. Куликівка, вул. 8-го Березня, 18-А  до да</w:t>
      </w:r>
      <w:r>
        <w:rPr>
          <w:rFonts w:ascii="Arial" w:hAnsi="Arial" w:cs="Arial"/>
          <w:sz w:val="18"/>
          <w:szCs w:val="18"/>
          <w:lang w:val="uk-UA"/>
        </w:rPr>
        <w:t>ти проведення Зборів</w:t>
      </w:r>
      <w:r w:rsidR="002509A6" w:rsidRPr="00A5662B">
        <w:rPr>
          <w:rFonts w:ascii="Arial" w:hAnsi="Arial" w:cs="Arial"/>
          <w:sz w:val="18"/>
          <w:szCs w:val="18"/>
          <w:lang w:val="uk-UA"/>
        </w:rPr>
        <w:t xml:space="preserve"> в робочі дні з 08:00 до 17:00 години (крім обідньої перерви з 12:00 до 13:00 години),</w:t>
      </w:r>
      <w:r>
        <w:rPr>
          <w:rFonts w:ascii="Arial" w:hAnsi="Arial" w:cs="Arial"/>
          <w:sz w:val="18"/>
          <w:szCs w:val="18"/>
          <w:lang w:val="uk-UA"/>
        </w:rPr>
        <w:t xml:space="preserve"> а в день проведення Зборів </w:t>
      </w:r>
      <w:r w:rsidR="002509A6" w:rsidRPr="00A5662B">
        <w:rPr>
          <w:rFonts w:ascii="Arial" w:hAnsi="Arial" w:cs="Arial"/>
          <w:sz w:val="18"/>
          <w:szCs w:val="18"/>
          <w:lang w:val="uk-UA"/>
        </w:rPr>
        <w:t>з 8-00 до 10-00 години. Особа відповідальна за ознайомл</w:t>
      </w:r>
      <w:r w:rsidR="0058592A">
        <w:rPr>
          <w:rFonts w:ascii="Arial" w:hAnsi="Arial" w:cs="Arial"/>
          <w:sz w:val="18"/>
          <w:szCs w:val="18"/>
          <w:lang w:val="uk-UA"/>
        </w:rPr>
        <w:t xml:space="preserve">ення акціонерів з документами </w:t>
      </w:r>
      <w:r w:rsidR="002509A6" w:rsidRPr="00A5662B">
        <w:rPr>
          <w:rFonts w:ascii="Arial" w:hAnsi="Arial" w:cs="Arial"/>
          <w:sz w:val="18"/>
          <w:szCs w:val="18"/>
          <w:lang w:val="uk-UA"/>
        </w:rPr>
        <w:t>юрист Мошкіна Наталія Леонід</w:t>
      </w:r>
      <w:r w:rsidR="0058592A">
        <w:rPr>
          <w:rFonts w:ascii="Arial" w:hAnsi="Arial" w:cs="Arial"/>
          <w:sz w:val="18"/>
          <w:szCs w:val="18"/>
          <w:lang w:val="uk-UA"/>
        </w:rPr>
        <w:t>івна,</w:t>
      </w:r>
      <w:r w:rsidR="002509A6" w:rsidRPr="00A5662B">
        <w:rPr>
          <w:rFonts w:ascii="Arial" w:hAnsi="Arial" w:cs="Arial"/>
          <w:sz w:val="18"/>
          <w:szCs w:val="18"/>
          <w:lang w:val="uk-UA"/>
        </w:rPr>
        <w:t xml:space="preserve"> довідки за телефоном (04643) 2-15-35.</w:t>
      </w:r>
    </w:p>
    <w:p w:rsidR="00BB03C2" w:rsidRPr="00A5662B" w:rsidRDefault="002509A6" w:rsidP="00BB03C2">
      <w:pPr>
        <w:tabs>
          <w:tab w:val="left" w:pos="0"/>
        </w:tabs>
        <w:ind w:firstLine="567"/>
        <w:jc w:val="both"/>
        <w:rPr>
          <w:rFonts w:ascii="Arial" w:eastAsia="Times New Roman" w:hAnsi="Arial" w:cs="Arial"/>
          <w:sz w:val="18"/>
          <w:szCs w:val="18"/>
          <w:lang w:val="uk-UA" w:eastAsia="ru-RU"/>
        </w:rPr>
      </w:pPr>
      <w:r w:rsidRPr="00A5662B">
        <w:rPr>
          <w:rFonts w:ascii="Arial" w:eastAsia="Times New Roman" w:hAnsi="Arial" w:cs="Arial"/>
          <w:bCs/>
          <w:sz w:val="18"/>
          <w:szCs w:val="18"/>
          <w:lang w:val="uk-UA" w:eastAsia="ru-RU"/>
        </w:rPr>
        <w:t>Після отримання повідомлення про проведення Зборів акціоне</w:t>
      </w:r>
      <w:r w:rsidR="0058592A">
        <w:rPr>
          <w:rFonts w:ascii="Arial" w:eastAsia="Times New Roman" w:hAnsi="Arial" w:cs="Arial"/>
          <w:bCs/>
          <w:sz w:val="18"/>
          <w:szCs w:val="18"/>
          <w:lang w:val="uk-UA" w:eastAsia="ru-RU"/>
        </w:rPr>
        <w:t>р може користуватися наступними</w:t>
      </w:r>
      <w:r w:rsidRPr="00A5662B">
        <w:rPr>
          <w:rFonts w:ascii="Arial" w:eastAsia="Times New Roman" w:hAnsi="Arial" w:cs="Arial"/>
          <w:bCs/>
          <w:sz w:val="18"/>
          <w:szCs w:val="18"/>
          <w:lang w:val="uk-UA" w:eastAsia="ru-RU"/>
        </w:rPr>
        <w:t xml:space="preserve"> </w:t>
      </w:r>
      <w:r w:rsidR="0058592A">
        <w:rPr>
          <w:rFonts w:ascii="Arial" w:eastAsia="Times New Roman" w:hAnsi="Arial" w:cs="Arial"/>
          <w:bCs/>
          <w:sz w:val="18"/>
          <w:szCs w:val="18"/>
          <w:lang w:val="uk-UA" w:eastAsia="ru-RU"/>
        </w:rPr>
        <w:t>правами, передбаченими статтями 36 та 38</w:t>
      </w:r>
      <w:r w:rsidRPr="00A5662B">
        <w:rPr>
          <w:rFonts w:ascii="Arial" w:eastAsia="Times New Roman" w:hAnsi="Arial" w:cs="Arial"/>
          <w:bCs/>
          <w:sz w:val="18"/>
          <w:szCs w:val="18"/>
          <w:lang w:val="uk-UA" w:eastAsia="ru-RU"/>
        </w:rPr>
        <w:t xml:space="preserve"> Закону України «Про акціонерні т</w:t>
      </w:r>
      <w:r w:rsidR="00D9331C">
        <w:rPr>
          <w:rFonts w:ascii="Arial" w:eastAsia="Times New Roman" w:hAnsi="Arial" w:cs="Arial"/>
          <w:bCs/>
          <w:sz w:val="18"/>
          <w:szCs w:val="18"/>
          <w:lang w:val="uk-UA" w:eastAsia="ru-RU"/>
        </w:rPr>
        <w:t>овариства», у відповідні строки</w:t>
      </w:r>
      <w:r w:rsidRPr="00A5662B">
        <w:rPr>
          <w:rFonts w:ascii="Arial" w:eastAsia="Times New Roman" w:hAnsi="Arial" w:cs="Arial"/>
          <w:bCs/>
          <w:sz w:val="18"/>
          <w:szCs w:val="18"/>
          <w:lang w:val="uk-UA" w:eastAsia="ru-RU"/>
        </w:rPr>
        <w:t xml:space="preserve"> </w:t>
      </w:r>
      <w:r w:rsidRPr="00A5662B">
        <w:rPr>
          <w:rFonts w:ascii="Arial" w:eastAsia="Times New Roman" w:hAnsi="Arial" w:cs="Arial"/>
          <w:sz w:val="18"/>
          <w:szCs w:val="18"/>
          <w:lang w:val="uk-UA" w:eastAsia="ru-RU"/>
        </w:rPr>
        <w:t>до дати проведення Загальних зборів та в день проведення Зборів ознайомитися з документами, необхідними для прийняття рішень з питань порядку денного;- до дати проведення Зборів надавати письмові запитання щодо питань, включених до проекту порядку денного Зборів  та порядку денного Зборів;- вносити пропозиції щодо питань, включених до проекту порядку денного Зборів та/або проектів рішень до питань проекту порядку денного (не пізніше ніж за 20 днів до дати проведення Зборів), а також щодо нових кандидатів до складу Наглядової ради Товариства</w:t>
      </w:r>
      <w:r w:rsidR="00BB03C2" w:rsidRPr="00A5662B">
        <w:rPr>
          <w:rFonts w:ascii="Arial" w:eastAsia="Times New Roman" w:hAnsi="Arial" w:cs="Arial"/>
          <w:sz w:val="18"/>
          <w:szCs w:val="18"/>
          <w:lang w:val="uk-UA" w:eastAsia="ru-RU"/>
        </w:rPr>
        <w:t xml:space="preserve">, кількість яких не може перевищувати кількісного складу Наглядової Ради </w:t>
      </w:r>
      <w:r w:rsidRPr="00A5662B">
        <w:rPr>
          <w:rFonts w:ascii="Arial" w:eastAsia="Times New Roman" w:hAnsi="Arial" w:cs="Arial"/>
          <w:sz w:val="18"/>
          <w:szCs w:val="18"/>
          <w:lang w:val="uk-UA" w:eastAsia="ru-RU"/>
        </w:rPr>
        <w:t xml:space="preserve">(не пізніше ніж за 7 днів до дати проведення Зборів). </w:t>
      </w:r>
      <w:r w:rsidR="00BB03C2" w:rsidRPr="00A5662B">
        <w:rPr>
          <w:rFonts w:ascii="Arial" w:eastAsia="Times New Roman" w:hAnsi="Arial" w:cs="Arial"/>
          <w:sz w:val="18"/>
          <w:szCs w:val="18"/>
          <w:lang w:val="uk-UA" w:eastAsia="ru-RU"/>
        </w:rPr>
        <w:t xml:space="preserve">Пропозиції щодо включення нових питань до проекту порядку денного повинні містити відповідні проекти </w:t>
      </w:r>
      <w:r w:rsidR="003C7833">
        <w:rPr>
          <w:rFonts w:ascii="Arial" w:eastAsia="Times New Roman" w:hAnsi="Arial" w:cs="Arial"/>
          <w:sz w:val="18"/>
          <w:szCs w:val="18"/>
          <w:lang w:val="uk-UA" w:eastAsia="ru-RU"/>
        </w:rPr>
        <w:t>рішень з цих питань.</w:t>
      </w:r>
    </w:p>
    <w:p w:rsidR="00D9331C" w:rsidRPr="00A5662B" w:rsidRDefault="002509A6" w:rsidP="00D9331C">
      <w:pPr>
        <w:tabs>
          <w:tab w:val="left" w:pos="0"/>
        </w:tabs>
        <w:ind w:firstLine="567"/>
        <w:jc w:val="both"/>
        <w:rPr>
          <w:rFonts w:ascii="Arial" w:eastAsia="Times New Roman" w:hAnsi="Arial" w:cs="Arial"/>
          <w:sz w:val="18"/>
          <w:szCs w:val="18"/>
          <w:lang w:val="uk-UA" w:eastAsia="ru-RU"/>
        </w:rPr>
      </w:pPr>
      <w:r w:rsidRPr="00A5662B">
        <w:rPr>
          <w:rFonts w:ascii="Arial" w:eastAsia="Times New Roman" w:hAnsi="Arial" w:cs="Arial"/>
          <w:sz w:val="18"/>
          <w:szCs w:val="18"/>
          <w:lang w:val="uk-UA" w:eastAsia="ru-RU"/>
        </w:rPr>
        <w:t>Пропозиції акціонерів подаються лише в письмовій формі та </w:t>
      </w:r>
      <w:r w:rsidRPr="00A5662B">
        <w:rPr>
          <w:rFonts w:ascii="Arial" w:eastAsia="Times New Roman" w:hAnsi="Arial" w:cs="Arial"/>
          <w:bCs/>
          <w:sz w:val="18"/>
          <w:szCs w:val="18"/>
          <w:lang w:val="uk-UA" w:eastAsia="ru-RU"/>
        </w:rPr>
        <w:t>обов'язково</w:t>
      </w:r>
      <w:r w:rsidRPr="00A5662B">
        <w:rPr>
          <w:rFonts w:ascii="Arial" w:eastAsia="Times New Roman" w:hAnsi="Arial" w:cs="Arial"/>
          <w:sz w:val="18"/>
          <w:szCs w:val="18"/>
          <w:lang w:val="uk-UA" w:eastAsia="ru-RU"/>
        </w:rPr>
        <w:t> мають містити всю інформацію, яка визначена законодавством України та статутом Товариства. В разі отримання рішення Наглядової ради про відмову у включенні  пропозицій акціонера до проекту порядку денного Зборів, він має право оскаржити таке рішення в судовому порядку, щ</w:t>
      </w:r>
      <w:r w:rsidR="003C7833">
        <w:rPr>
          <w:rFonts w:ascii="Arial" w:eastAsia="Times New Roman" w:hAnsi="Arial" w:cs="Arial"/>
          <w:sz w:val="18"/>
          <w:szCs w:val="18"/>
          <w:lang w:val="uk-UA" w:eastAsia="ru-RU"/>
        </w:rPr>
        <w:t>о не зупиняє проведення Зборів.</w:t>
      </w:r>
    </w:p>
    <w:p w:rsidR="002509A6" w:rsidRPr="00A5662B" w:rsidRDefault="00D9331C" w:rsidP="005F1EA0">
      <w:pPr>
        <w:pStyle w:val="a4"/>
        <w:tabs>
          <w:tab w:val="left" w:pos="0"/>
        </w:tabs>
        <w:spacing w:before="0" w:beforeAutospacing="0" w:after="0" w:afterAutospacing="0"/>
        <w:jc w:val="both"/>
        <w:rPr>
          <w:rFonts w:ascii="Arial" w:hAnsi="Arial" w:cs="Arial"/>
          <w:sz w:val="18"/>
          <w:szCs w:val="18"/>
          <w:lang w:val="uk-UA"/>
        </w:rPr>
      </w:pPr>
      <w:r>
        <w:rPr>
          <w:rFonts w:ascii="Arial" w:hAnsi="Arial" w:cs="Arial"/>
          <w:sz w:val="18"/>
          <w:szCs w:val="18"/>
          <w:lang w:val="uk-UA"/>
        </w:rPr>
        <w:t xml:space="preserve">           </w:t>
      </w:r>
      <w:r w:rsidR="002509A6" w:rsidRPr="00A5662B">
        <w:rPr>
          <w:rFonts w:ascii="Arial" w:hAnsi="Arial" w:cs="Arial"/>
          <w:sz w:val="18"/>
          <w:szCs w:val="18"/>
          <w:lang w:val="uk-UA"/>
        </w:rPr>
        <w:t>Порядок участі та голосування на позачергових Зборах за довіреністю: Довіреність представника акціонера на право участі та голосування на Зборах повинна відповідати вимогам чинного законодавства. При голосуванні такий представник обов’язково зазначає в бюлетені повне найменування (прізвище ім’я, по батькові) акціонера довірителя та свої прізвище, ім’я та по батькові, з поміткою що він діє на підставі довіреності. У випадку, якщо довіреність передбачає, що представник має голосувати відповідно до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то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w:t>
      </w:r>
      <w:r w:rsidR="0058592A">
        <w:rPr>
          <w:rFonts w:ascii="Arial" w:hAnsi="Arial" w:cs="Arial"/>
          <w:sz w:val="18"/>
          <w:szCs w:val="18"/>
          <w:lang w:val="uk-UA"/>
        </w:rPr>
        <w:t>орах акціонерів на свій розсуд.</w:t>
      </w:r>
      <w:r w:rsidR="002509A6" w:rsidRPr="00A5662B">
        <w:rPr>
          <w:rFonts w:ascii="Arial" w:hAnsi="Arial" w:cs="Arial"/>
          <w:sz w:val="18"/>
          <w:szCs w:val="18"/>
          <w:lang w:val="uk-UA"/>
        </w:rPr>
        <w:t xml:space="preserve"> Надання довіреності на право участі та голосування на Зборах не виключає право участі на цих Зборах акціонера, який видав довіреніс</w:t>
      </w:r>
      <w:r w:rsidR="003C7833">
        <w:rPr>
          <w:rFonts w:ascii="Arial" w:hAnsi="Arial" w:cs="Arial"/>
          <w:sz w:val="18"/>
          <w:szCs w:val="18"/>
          <w:lang w:val="uk-UA"/>
        </w:rPr>
        <w:t>ть, замість свого представника.</w:t>
      </w:r>
    </w:p>
    <w:p w:rsidR="002509A6" w:rsidRPr="00A5662B" w:rsidRDefault="002509A6" w:rsidP="005F1EA0">
      <w:pPr>
        <w:tabs>
          <w:tab w:val="left" w:pos="0"/>
          <w:tab w:val="left" w:pos="284"/>
        </w:tabs>
        <w:jc w:val="both"/>
        <w:rPr>
          <w:rFonts w:ascii="Arial" w:eastAsia="Times New Roman" w:hAnsi="Arial" w:cs="Arial"/>
          <w:sz w:val="18"/>
          <w:szCs w:val="18"/>
          <w:lang w:val="uk-UA" w:eastAsia="ru-RU"/>
        </w:rPr>
      </w:pPr>
      <w:r w:rsidRPr="00A5662B">
        <w:rPr>
          <w:rFonts w:ascii="Arial" w:hAnsi="Arial" w:cs="Arial"/>
          <w:sz w:val="18"/>
          <w:szCs w:val="18"/>
          <w:lang w:val="uk-UA"/>
        </w:rPr>
        <w:tab/>
      </w:r>
      <w:r w:rsidR="0058592A">
        <w:rPr>
          <w:rFonts w:ascii="Arial" w:eastAsia="Times New Roman" w:hAnsi="Arial" w:cs="Arial"/>
          <w:sz w:val="18"/>
          <w:szCs w:val="18"/>
          <w:lang w:val="uk-UA" w:eastAsia="ru-RU"/>
        </w:rPr>
        <w:t>Станом на</w:t>
      </w:r>
      <w:r w:rsidRPr="00A5662B">
        <w:rPr>
          <w:rFonts w:ascii="Arial" w:eastAsia="Times New Roman" w:hAnsi="Arial" w:cs="Arial"/>
          <w:sz w:val="18"/>
          <w:szCs w:val="18"/>
          <w:lang w:val="uk-UA" w:eastAsia="ru-RU"/>
        </w:rPr>
        <w:t xml:space="preserve"> </w:t>
      </w:r>
      <w:r w:rsidR="005F1EA0" w:rsidRPr="00A5662B">
        <w:rPr>
          <w:rFonts w:ascii="Arial" w:hAnsi="Arial" w:cs="Arial"/>
          <w:sz w:val="18"/>
          <w:szCs w:val="18"/>
          <w:lang w:val="uk-UA"/>
        </w:rPr>
        <w:t>19</w:t>
      </w:r>
      <w:r w:rsidR="00F56BD5" w:rsidRPr="00A5662B">
        <w:rPr>
          <w:rFonts w:ascii="Arial" w:hAnsi="Arial" w:cs="Arial"/>
          <w:sz w:val="18"/>
          <w:szCs w:val="18"/>
          <w:lang w:val="uk-UA"/>
        </w:rPr>
        <w:t>.0</w:t>
      </w:r>
      <w:r w:rsidR="005F1EA0" w:rsidRPr="00A5662B">
        <w:rPr>
          <w:rFonts w:ascii="Arial" w:hAnsi="Arial" w:cs="Arial"/>
          <w:sz w:val="18"/>
          <w:szCs w:val="18"/>
          <w:lang w:val="uk-UA"/>
        </w:rPr>
        <w:t>3</w:t>
      </w:r>
      <w:r w:rsidRPr="00A5662B">
        <w:rPr>
          <w:rFonts w:ascii="Arial" w:hAnsi="Arial" w:cs="Arial"/>
          <w:sz w:val="18"/>
          <w:szCs w:val="18"/>
          <w:lang w:val="uk-UA"/>
        </w:rPr>
        <w:t>.2019 р. (</w:t>
      </w:r>
      <w:r w:rsidRPr="00A5662B">
        <w:rPr>
          <w:rFonts w:ascii="Arial" w:eastAsia="Times New Roman" w:hAnsi="Arial" w:cs="Arial"/>
          <w:sz w:val="18"/>
          <w:szCs w:val="18"/>
          <w:lang w:val="uk-UA" w:eastAsia="ru-RU"/>
        </w:rPr>
        <w:t>дату складання переліку осіб, яким надсилатиметься повідомлення про проведення Зборів) загальна кількість простих іме</w:t>
      </w:r>
      <w:r w:rsidR="0058592A">
        <w:rPr>
          <w:rFonts w:ascii="Arial" w:eastAsia="Times New Roman" w:hAnsi="Arial" w:cs="Arial"/>
          <w:sz w:val="18"/>
          <w:szCs w:val="18"/>
          <w:lang w:val="uk-UA" w:eastAsia="ru-RU"/>
        </w:rPr>
        <w:t>нних акцій Товариства становить</w:t>
      </w:r>
      <w:r w:rsidRPr="00A5662B">
        <w:rPr>
          <w:rFonts w:ascii="Arial" w:eastAsia="Times New Roman" w:hAnsi="Arial" w:cs="Arial"/>
          <w:sz w:val="18"/>
          <w:szCs w:val="18"/>
          <w:lang w:val="uk-UA" w:eastAsia="ru-RU"/>
        </w:rPr>
        <w:t xml:space="preserve"> </w:t>
      </w:r>
      <w:r w:rsidR="0058592A">
        <w:rPr>
          <w:rFonts w:ascii="Arial" w:hAnsi="Arial" w:cs="Arial"/>
          <w:sz w:val="18"/>
          <w:szCs w:val="18"/>
          <w:shd w:val="clear" w:color="auto" w:fill="FFFFFF"/>
          <w:lang w:val="uk-UA"/>
        </w:rPr>
        <w:t>357 045</w:t>
      </w:r>
      <w:r w:rsidRPr="00A5662B">
        <w:rPr>
          <w:rFonts w:ascii="Arial" w:hAnsi="Arial" w:cs="Arial"/>
          <w:sz w:val="18"/>
          <w:szCs w:val="18"/>
          <w:shd w:val="clear" w:color="auto" w:fill="FFFFFF"/>
          <w:lang w:val="uk-UA"/>
        </w:rPr>
        <w:t xml:space="preserve"> </w:t>
      </w:r>
      <w:r w:rsidR="00D9331C">
        <w:rPr>
          <w:rFonts w:ascii="Arial" w:eastAsia="Times New Roman" w:hAnsi="Arial" w:cs="Arial"/>
          <w:sz w:val="18"/>
          <w:szCs w:val="18"/>
          <w:lang w:val="uk-UA" w:eastAsia="ru-RU"/>
        </w:rPr>
        <w:t xml:space="preserve">штук, серед них голосуючих </w:t>
      </w:r>
      <w:r w:rsidRPr="00A5662B">
        <w:rPr>
          <w:rFonts w:ascii="Arial" w:hAnsi="Arial" w:cs="Arial"/>
          <w:sz w:val="18"/>
          <w:szCs w:val="18"/>
          <w:lang w:val="uk-UA"/>
        </w:rPr>
        <w:t xml:space="preserve">356 935 </w:t>
      </w:r>
      <w:r w:rsidRPr="00A5662B">
        <w:rPr>
          <w:rFonts w:ascii="Arial" w:eastAsia="Times New Roman" w:hAnsi="Arial" w:cs="Arial"/>
          <w:sz w:val="18"/>
          <w:szCs w:val="18"/>
          <w:lang w:val="uk-UA" w:eastAsia="ru-RU"/>
        </w:rPr>
        <w:t>штук.</w:t>
      </w:r>
      <w:r w:rsidRPr="00A5662B">
        <w:rPr>
          <w:rFonts w:ascii="Arial" w:eastAsia="Times New Roman" w:hAnsi="Arial" w:cs="Arial"/>
          <w:sz w:val="18"/>
          <w:szCs w:val="18"/>
          <w:lang w:val="uk-UA" w:eastAsia="ru-RU"/>
        </w:rPr>
        <w:tab/>
      </w:r>
    </w:p>
    <w:p w:rsidR="002509A6" w:rsidRPr="00A5662B" w:rsidRDefault="002509A6" w:rsidP="002509A6">
      <w:pPr>
        <w:tabs>
          <w:tab w:val="left" w:pos="284"/>
        </w:tabs>
        <w:jc w:val="both"/>
        <w:rPr>
          <w:rFonts w:ascii="Arial" w:eastAsia="Times New Roman" w:hAnsi="Arial" w:cs="Arial"/>
          <w:sz w:val="18"/>
          <w:szCs w:val="18"/>
          <w:lang w:val="uk-UA" w:eastAsia="ru-RU"/>
        </w:rPr>
      </w:pPr>
    </w:p>
    <w:p w:rsidR="00F56BD5" w:rsidRPr="00A5662B" w:rsidRDefault="00F56BD5" w:rsidP="00F56BD5">
      <w:pPr>
        <w:shd w:val="clear" w:color="auto" w:fill="FFFFFF"/>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 xml:space="preserve"> Основні показники фінансово-господарської діяльності підприємства  (тис. грн.) за 2018 рік </w:t>
      </w:r>
      <w:r w:rsidRPr="00A5662B">
        <w:rPr>
          <w:rFonts w:ascii="Arial" w:eastAsia="Times New Roman" w:hAnsi="Arial" w:cs="Arial"/>
          <w:b/>
          <w:bCs/>
          <w:color w:val="000000"/>
          <w:lang w:val="uk-UA" w:eastAsia="ru-RU"/>
        </w:rPr>
        <w:t>*</w:t>
      </w:r>
    </w:p>
    <w:tbl>
      <w:tblPr>
        <w:tblW w:w="0" w:type="auto"/>
        <w:shd w:val="clear" w:color="auto" w:fill="FFFFFF"/>
        <w:tblCellMar>
          <w:left w:w="0" w:type="dxa"/>
          <w:right w:w="0" w:type="dxa"/>
        </w:tblCellMar>
        <w:tblLook w:val="04A0"/>
      </w:tblPr>
      <w:tblGrid>
        <w:gridCol w:w="6562"/>
        <w:gridCol w:w="1626"/>
        <w:gridCol w:w="1559"/>
      </w:tblGrid>
      <w:tr w:rsidR="00F56BD5" w:rsidRPr="00A5662B" w:rsidTr="00F56BD5">
        <w:trPr>
          <w:trHeight w:val="252"/>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Найменування показника</w:t>
            </w:r>
          </w:p>
        </w:tc>
        <w:tc>
          <w:tcPr>
            <w:tcW w:w="318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6BD5" w:rsidRPr="00A5662B" w:rsidRDefault="00F56BD5" w:rsidP="00F56BD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період</w:t>
            </w:r>
          </w:p>
        </w:tc>
      </w:tr>
      <w:tr w:rsidR="00F56BD5" w:rsidRPr="00A5662B" w:rsidTr="00F56BD5">
        <w:trPr>
          <w:trHeight w:val="252"/>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56BD5" w:rsidRPr="00A5662B" w:rsidRDefault="00F56BD5" w:rsidP="00F56BD5">
            <w:pPr>
              <w:rPr>
                <w:rFonts w:ascii="Arial" w:eastAsia="Times New Roman" w:hAnsi="Arial" w:cs="Arial"/>
                <w:color w:val="222222"/>
                <w:sz w:val="18"/>
                <w:szCs w:val="18"/>
                <w:lang w:val="uk-UA" w:eastAsia="ru-RU"/>
              </w:rPr>
            </w:pP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jc w:val="center"/>
              <w:rPr>
                <w:rFonts w:ascii="Arial" w:eastAsia="Times New Roman" w:hAnsi="Arial" w:cs="Arial"/>
                <w:b/>
                <w:bCs/>
                <w:color w:val="000000"/>
                <w:sz w:val="18"/>
                <w:szCs w:val="18"/>
                <w:lang w:val="uk-UA" w:eastAsia="ru-RU"/>
              </w:rPr>
            </w:pPr>
            <w:r w:rsidRPr="00A5662B">
              <w:rPr>
                <w:rFonts w:ascii="Arial" w:eastAsia="Times New Roman" w:hAnsi="Arial" w:cs="Arial"/>
                <w:b/>
                <w:bCs/>
                <w:color w:val="000000"/>
                <w:sz w:val="18"/>
                <w:szCs w:val="18"/>
                <w:lang w:val="uk-UA" w:eastAsia="ru-RU"/>
              </w:rPr>
              <w:t xml:space="preserve">Звітний </w:t>
            </w:r>
          </w:p>
          <w:p w:rsidR="00F56BD5" w:rsidRPr="00A5662B" w:rsidRDefault="00F56BD5" w:rsidP="00F56BD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на 31.12.2018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Попередній на 31.12.201</w:t>
            </w:r>
            <w:r w:rsidR="00CE706A">
              <w:rPr>
                <w:rFonts w:ascii="Arial" w:eastAsia="Times New Roman" w:hAnsi="Arial" w:cs="Arial"/>
                <w:b/>
                <w:bCs/>
                <w:color w:val="000000"/>
                <w:sz w:val="18"/>
                <w:szCs w:val="18"/>
                <w:lang w:val="uk-UA" w:eastAsia="ru-RU"/>
              </w:rPr>
              <w:t>7</w:t>
            </w:r>
          </w:p>
        </w:tc>
      </w:tr>
      <w:tr w:rsidR="00F56BD5" w:rsidRPr="00A5662B" w:rsidTr="00F56BD5">
        <w:trPr>
          <w:trHeight w:val="30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Усього активів</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46539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39284</w:t>
            </w:r>
          </w:p>
        </w:tc>
      </w:tr>
      <w:tr w:rsidR="00F56BD5" w:rsidRPr="00A5662B" w:rsidTr="00F56BD5">
        <w:trPr>
          <w:trHeight w:val="30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Основні засоби</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12449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17221</w:t>
            </w:r>
          </w:p>
        </w:tc>
      </w:tr>
      <w:tr w:rsidR="00F56BD5" w:rsidRPr="00A5662B" w:rsidTr="00F56BD5">
        <w:trPr>
          <w:trHeight w:val="24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Довгострокові фінансові інвестиції</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937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835</w:t>
            </w:r>
          </w:p>
        </w:tc>
      </w:tr>
      <w:tr w:rsidR="00F56BD5" w:rsidRPr="00A5662B" w:rsidTr="00F56BD5">
        <w:trPr>
          <w:trHeight w:val="237"/>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Запаси</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19434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10268</w:t>
            </w:r>
          </w:p>
        </w:tc>
      </w:tr>
      <w:tr w:rsidR="00F56BD5" w:rsidRPr="00A5662B" w:rsidTr="00F56BD5">
        <w:trPr>
          <w:trHeight w:val="15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spacing w:line="151" w:lineRule="atLeast"/>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Сумарна дебіторська заборгованість</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spacing w:line="151" w:lineRule="atLeast"/>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13017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spacing w:line="151" w:lineRule="atLeast"/>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9934</w:t>
            </w:r>
          </w:p>
        </w:tc>
      </w:tr>
      <w:tr w:rsidR="00F56BD5" w:rsidRPr="00A5662B" w:rsidTr="00F56BD5">
        <w:trPr>
          <w:trHeight w:val="268"/>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Грошові кошти та їх еквіваленти</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111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322</w:t>
            </w:r>
          </w:p>
        </w:tc>
      </w:tr>
      <w:tr w:rsidR="00F56BD5" w:rsidRPr="00A5662B" w:rsidTr="00F56BD5">
        <w:trPr>
          <w:trHeight w:val="27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Нерозподілений прибуток</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12061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10829</w:t>
            </w:r>
          </w:p>
        </w:tc>
      </w:tr>
      <w:tr w:rsidR="00F56BD5" w:rsidRPr="00A5662B" w:rsidTr="00F56BD5">
        <w:trPr>
          <w:trHeight w:val="27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Власний капітал</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14056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12824</w:t>
            </w:r>
          </w:p>
        </w:tc>
      </w:tr>
      <w:tr w:rsidR="00F56BD5" w:rsidRPr="00A5662B" w:rsidTr="00F56BD5">
        <w:trPr>
          <w:trHeight w:val="276"/>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Статутний капітал</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1785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1785</w:t>
            </w:r>
          </w:p>
        </w:tc>
      </w:tr>
      <w:tr w:rsidR="00F56BD5" w:rsidRPr="00A5662B" w:rsidTr="00F56BD5">
        <w:trPr>
          <w:trHeight w:val="309"/>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Довгострокові зобов’язання</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889</w:t>
            </w:r>
          </w:p>
        </w:tc>
      </w:tr>
      <w:tr w:rsidR="00F56BD5" w:rsidRPr="00A5662B" w:rsidTr="00F56BD5">
        <w:trPr>
          <w:trHeight w:val="277"/>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Поточні зобов’язання</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32483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25571</w:t>
            </w:r>
          </w:p>
        </w:tc>
      </w:tr>
      <w:tr w:rsidR="00F56BD5" w:rsidRPr="00A5662B" w:rsidTr="00F56BD5">
        <w:trPr>
          <w:trHeight w:val="268"/>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Чистий прибуток (збиток)</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1232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-3676</w:t>
            </w:r>
          </w:p>
        </w:tc>
      </w:tr>
      <w:tr w:rsidR="00F56BD5" w:rsidRPr="00A5662B" w:rsidTr="00F56BD5">
        <w:trPr>
          <w:trHeight w:val="269"/>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Середньорічна кількість акцій (шт.)</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357045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357045</w:t>
            </w:r>
          </w:p>
        </w:tc>
      </w:tr>
      <w:tr w:rsidR="00F56BD5" w:rsidRPr="00A5662B" w:rsidTr="00F56BD5">
        <w:trPr>
          <w:trHeight w:val="35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Кількість власних акцій, викуплених протягом періоду ( шт.)</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w:t>
            </w:r>
          </w:p>
        </w:tc>
      </w:tr>
      <w:tr w:rsidR="00F56BD5" w:rsidRPr="00A5662B" w:rsidTr="00F56BD5">
        <w:trPr>
          <w:trHeight w:val="336"/>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Загальна сума коштів, витрачених на викуп власних акцій протягом періоду</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w:t>
            </w:r>
          </w:p>
        </w:tc>
      </w:tr>
      <w:tr w:rsidR="00F56BD5" w:rsidRPr="00A5662B" w:rsidTr="00F56BD5">
        <w:trPr>
          <w:trHeight w:val="7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56BD5" w:rsidRPr="00A5662B" w:rsidRDefault="00F56BD5" w:rsidP="00F56BD5">
            <w:pPr>
              <w:spacing w:line="70" w:lineRule="atLeast"/>
              <w:rPr>
                <w:rFonts w:ascii="Arial" w:eastAsia="Times New Roman" w:hAnsi="Arial" w:cs="Arial"/>
                <w:color w:val="222222"/>
                <w:sz w:val="18"/>
                <w:szCs w:val="18"/>
                <w:lang w:val="uk-UA" w:eastAsia="ru-RU"/>
              </w:rPr>
            </w:pPr>
            <w:r w:rsidRPr="00A5662B">
              <w:rPr>
                <w:rFonts w:ascii="Arial" w:eastAsia="Times New Roman" w:hAnsi="Arial" w:cs="Arial"/>
                <w:color w:val="000000"/>
                <w:sz w:val="18"/>
                <w:szCs w:val="18"/>
                <w:lang w:val="uk-UA" w:eastAsia="ru-RU"/>
              </w:rPr>
              <w:t>Чисельність працівників на кінець періоду (осіб)</w:t>
            </w:r>
          </w:p>
        </w:tc>
        <w:tc>
          <w:tcPr>
            <w:tcW w:w="16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spacing w:line="70" w:lineRule="atLeast"/>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162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56BD5" w:rsidRPr="00A5662B" w:rsidRDefault="00F56BD5" w:rsidP="000A24F5">
            <w:pPr>
              <w:spacing w:line="70" w:lineRule="atLeast"/>
              <w:jc w:val="center"/>
              <w:rPr>
                <w:rFonts w:ascii="Arial" w:eastAsia="Times New Roman" w:hAnsi="Arial" w:cs="Arial"/>
                <w:color w:val="222222"/>
                <w:sz w:val="18"/>
                <w:szCs w:val="18"/>
                <w:lang w:val="uk-UA" w:eastAsia="ru-RU"/>
              </w:rPr>
            </w:pPr>
            <w:r w:rsidRPr="00A5662B">
              <w:rPr>
                <w:rFonts w:ascii="Arial" w:eastAsia="Times New Roman" w:hAnsi="Arial" w:cs="Arial"/>
                <w:b/>
                <w:bCs/>
                <w:color w:val="000000"/>
                <w:sz w:val="18"/>
                <w:szCs w:val="18"/>
                <w:lang w:val="uk-UA" w:eastAsia="ru-RU"/>
              </w:rPr>
              <w:t>246</w:t>
            </w:r>
          </w:p>
        </w:tc>
      </w:tr>
    </w:tbl>
    <w:p w:rsidR="005F1EA0" w:rsidRPr="00A5662B" w:rsidRDefault="005F1EA0" w:rsidP="005F1EA0">
      <w:pPr>
        <w:tabs>
          <w:tab w:val="left" w:pos="0"/>
          <w:tab w:val="left" w:pos="180"/>
          <w:tab w:val="left" w:pos="426"/>
          <w:tab w:val="left" w:pos="567"/>
        </w:tabs>
        <w:rPr>
          <w:rFonts w:ascii="Arial" w:hAnsi="Arial" w:cs="Arial"/>
          <w:sz w:val="18"/>
          <w:szCs w:val="18"/>
          <w:lang w:val="uk-UA"/>
        </w:rPr>
      </w:pPr>
      <w:r w:rsidRPr="00A5662B">
        <w:rPr>
          <w:rFonts w:ascii="Arial" w:hAnsi="Arial" w:cs="Arial"/>
          <w:b/>
          <w:lang w:val="uk-UA"/>
        </w:rPr>
        <w:t>*</w:t>
      </w:r>
      <w:r w:rsidRPr="00A5662B">
        <w:rPr>
          <w:rFonts w:ascii="Arial" w:hAnsi="Arial" w:cs="Arial"/>
          <w:sz w:val="18"/>
          <w:szCs w:val="18"/>
          <w:lang w:val="uk-UA"/>
        </w:rPr>
        <w:t>показники можуть бути змінені за результатами проведення аудиторської перевірки фінансової зв</w:t>
      </w:r>
      <w:r w:rsidR="003C7833">
        <w:rPr>
          <w:rFonts w:ascii="Arial" w:hAnsi="Arial" w:cs="Arial"/>
          <w:sz w:val="18"/>
          <w:szCs w:val="18"/>
          <w:lang w:val="uk-UA"/>
        </w:rPr>
        <w:t>ітності Товариства за 2018 рік</w:t>
      </w:r>
    </w:p>
    <w:p w:rsidR="002509A6" w:rsidRPr="00A5662B" w:rsidRDefault="002509A6" w:rsidP="00F56BD5">
      <w:pPr>
        <w:pStyle w:val="a3"/>
        <w:ind w:left="0"/>
        <w:jc w:val="both"/>
        <w:rPr>
          <w:rFonts w:ascii="Arial" w:hAnsi="Arial" w:cs="Arial"/>
          <w:b/>
          <w:bCs/>
          <w:iCs/>
          <w:sz w:val="18"/>
          <w:szCs w:val="18"/>
          <w:lang w:val="uk-UA"/>
        </w:rPr>
      </w:pPr>
    </w:p>
    <w:p w:rsidR="00024E5F" w:rsidRPr="00024E5F" w:rsidRDefault="002509A6" w:rsidP="00941E85">
      <w:pPr>
        <w:tabs>
          <w:tab w:val="left" w:pos="0"/>
          <w:tab w:val="left" w:pos="180"/>
          <w:tab w:val="left" w:pos="426"/>
          <w:tab w:val="left" w:pos="567"/>
        </w:tabs>
        <w:rPr>
          <w:rFonts w:ascii="Arial" w:hAnsi="Arial" w:cs="Arial"/>
          <w:sz w:val="18"/>
          <w:szCs w:val="18"/>
          <w:lang w:val="uk-UA"/>
        </w:rPr>
      </w:pPr>
      <w:r w:rsidRPr="00A5662B">
        <w:rPr>
          <w:rFonts w:ascii="Arial" w:hAnsi="Arial" w:cs="Arial"/>
          <w:b/>
          <w:sz w:val="18"/>
          <w:szCs w:val="18"/>
          <w:lang w:val="uk-UA"/>
        </w:rPr>
        <w:t>Наглядова Рада Товариства</w:t>
      </w:r>
      <w:r w:rsidRPr="005F1EA0">
        <w:rPr>
          <w:rFonts w:ascii="Arial" w:hAnsi="Arial" w:cs="Arial"/>
          <w:b/>
          <w:sz w:val="18"/>
          <w:szCs w:val="18"/>
          <w:lang w:val="uk-UA"/>
        </w:rPr>
        <w:t xml:space="preserve"> </w:t>
      </w:r>
    </w:p>
    <w:sectPr w:rsidR="00024E5F" w:rsidRPr="00024E5F" w:rsidSect="00897316">
      <w:pgSz w:w="11906" w:h="16838"/>
      <w:pgMar w:top="426" w:right="424"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4B9" w:rsidRDefault="005324B9" w:rsidP="009B37AE">
      <w:r>
        <w:separator/>
      </w:r>
    </w:p>
  </w:endnote>
  <w:endnote w:type="continuationSeparator" w:id="1">
    <w:p w:rsidR="005324B9" w:rsidRDefault="005324B9" w:rsidP="009B3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4B9" w:rsidRDefault="005324B9" w:rsidP="009B37AE">
      <w:r>
        <w:separator/>
      </w:r>
    </w:p>
  </w:footnote>
  <w:footnote w:type="continuationSeparator" w:id="1">
    <w:p w:rsidR="005324B9" w:rsidRDefault="005324B9" w:rsidP="009B3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792F"/>
    <w:multiLevelType w:val="hybridMultilevel"/>
    <w:tmpl w:val="DA824180"/>
    <w:lvl w:ilvl="0" w:tplc="2BA4B118">
      <w:start w:val="7"/>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8DE27FF"/>
    <w:multiLevelType w:val="hybridMultilevel"/>
    <w:tmpl w:val="00A64660"/>
    <w:lvl w:ilvl="0" w:tplc="2ABCD9E0">
      <w:start w:val="3"/>
      <w:numFmt w:val="decimal"/>
      <w:lvlText w:val="%1."/>
      <w:lvlJc w:val="left"/>
      <w:pPr>
        <w:ind w:left="644"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C006C82"/>
    <w:multiLevelType w:val="multilevel"/>
    <w:tmpl w:val="44722380"/>
    <w:lvl w:ilvl="0">
      <w:start w:val="8"/>
      <w:numFmt w:val="decimal"/>
      <w:lvlText w:val="%1."/>
      <w:lvlJc w:val="left"/>
      <w:pPr>
        <w:ind w:left="502" w:hanging="360"/>
      </w:pPr>
      <w:rPr>
        <w:rFonts w:hint="default"/>
        <w:b/>
      </w:rPr>
    </w:lvl>
    <w:lvl w:ilvl="1">
      <w:start w:val="1"/>
      <w:numFmt w:val="decimal"/>
      <w:isLgl/>
      <w:lvlText w:val="%2."/>
      <w:lvlJc w:val="left"/>
      <w:pPr>
        <w:ind w:left="360" w:hanging="360"/>
      </w:pPr>
      <w:rPr>
        <w:rFonts w:ascii="Times New Roman" w:eastAsia="Calibri" w:hAnsi="Times New Roman" w:cs="Times New Roman"/>
        <w:b/>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nsid w:val="22EB4DFC"/>
    <w:multiLevelType w:val="hybridMultilevel"/>
    <w:tmpl w:val="35685BDC"/>
    <w:lvl w:ilvl="0" w:tplc="6740948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345DF"/>
    <w:multiLevelType w:val="hybridMultilevel"/>
    <w:tmpl w:val="7DFC894A"/>
    <w:lvl w:ilvl="0" w:tplc="35E2A89E">
      <w:start w:val="4"/>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90393"/>
    <w:multiLevelType w:val="hybridMultilevel"/>
    <w:tmpl w:val="8D4AE2BC"/>
    <w:lvl w:ilvl="0" w:tplc="C6C615E6">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9042C9"/>
    <w:multiLevelType w:val="multilevel"/>
    <w:tmpl w:val="52FC12F8"/>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b w:val="0"/>
        <w:i w:val="0"/>
        <w:sz w:val="18"/>
        <w:szCs w:val="18"/>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7">
    <w:nsid w:val="36AB0C19"/>
    <w:multiLevelType w:val="multilevel"/>
    <w:tmpl w:val="9E78F268"/>
    <w:lvl w:ilvl="0">
      <w:start w:val="3"/>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nsid w:val="37FE5AA4"/>
    <w:multiLevelType w:val="multilevel"/>
    <w:tmpl w:val="E4623B1E"/>
    <w:lvl w:ilvl="0">
      <w:start w:val="9"/>
      <w:numFmt w:val="decimal"/>
      <w:lvlText w:val="%1."/>
      <w:lvlJc w:val="left"/>
      <w:pPr>
        <w:ind w:left="360" w:hanging="360"/>
      </w:pPr>
      <w:rPr>
        <w:rFonts w:hint="default"/>
      </w:rPr>
    </w:lvl>
    <w:lvl w:ilvl="1">
      <w:start w:val="1"/>
      <w:numFmt w:val="decimal"/>
      <w:lvlText w:val="%2."/>
      <w:lvlJc w:val="left"/>
      <w:pPr>
        <w:ind w:left="678" w:hanging="360"/>
      </w:pPr>
      <w:rPr>
        <w:rFonts w:hint="default"/>
        <w:b w:val="0"/>
        <w:i w:val="0"/>
        <w:sz w:val="20"/>
        <w:szCs w:val="20"/>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9">
    <w:nsid w:val="390D762C"/>
    <w:multiLevelType w:val="hybridMultilevel"/>
    <w:tmpl w:val="E8D256D2"/>
    <w:lvl w:ilvl="0" w:tplc="3D229AE2">
      <w:start w:val="7"/>
      <w:numFmt w:val="decimal"/>
      <w:lvlText w:val="%1."/>
      <w:lvlJc w:val="left"/>
      <w:pPr>
        <w:ind w:left="1004" w:hanging="360"/>
      </w:pPr>
      <w:rPr>
        <w:rFonts w:hint="default"/>
        <w:b/>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9E838B9"/>
    <w:multiLevelType w:val="hybridMultilevel"/>
    <w:tmpl w:val="9230D1CA"/>
    <w:lvl w:ilvl="0" w:tplc="A65C7FA6">
      <w:start w:val="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95048"/>
    <w:multiLevelType w:val="hybridMultilevel"/>
    <w:tmpl w:val="140EB67A"/>
    <w:lvl w:ilvl="0" w:tplc="E9A4BF9A">
      <w:start w:val="10"/>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BEB33F6"/>
    <w:multiLevelType w:val="multilevel"/>
    <w:tmpl w:val="D6AC2D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4E9A2D57"/>
    <w:multiLevelType w:val="multilevel"/>
    <w:tmpl w:val="25302B98"/>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4">
    <w:nsid w:val="52681C95"/>
    <w:multiLevelType w:val="multilevel"/>
    <w:tmpl w:val="D0B8DF48"/>
    <w:lvl w:ilvl="0">
      <w:start w:val="1"/>
      <w:numFmt w:val="decimal"/>
      <w:lvlText w:val="%1."/>
      <w:lvlJc w:val="left"/>
      <w:pPr>
        <w:ind w:left="502"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2150" w:hanging="720"/>
      </w:pPr>
      <w:rPr>
        <w:rFonts w:hint="default"/>
        <w:b w:val="0"/>
      </w:rPr>
    </w:lvl>
    <w:lvl w:ilvl="3">
      <w:start w:val="1"/>
      <w:numFmt w:val="decimal"/>
      <w:isLgl/>
      <w:lvlText w:val="%1.%2.%3.%4."/>
      <w:lvlJc w:val="left"/>
      <w:pPr>
        <w:ind w:left="2794" w:hanging="720"/>
      </w:pPr>
      <w:rPr>
        <w:rFonts w:hint="default"/>
        <w:b w:val="0"/>
      </w:rPr>
    </w:lvl>
    <w:lvl w:ilvl="4">
      <w:start w:val="1"/>
      <w:numFmt w:val="decimal"/>
      <w:isLgl/>
      <w:lvlText w:val="%1.%2.%3.%4.%5."/>
      <w:lvlJc w:val="left"/>
      <w:pPr>
        <w:ind w:left="3798" w:hanging="1080"/>
      </w:pPr>
      <w:rPr>
        <w:rFonts w:hint="default"/>
        <w:b w:val="0"/>
      </w:rPr>
    </w:lvl>
    <w:lvl w:ilvl="5">
      <w:start w:val="1"/>
      <w:numFmt w:val="decimal"/>
      <w:isLgl/>
      <w:lvlText w:val="%1.%2.%3.%4.%5.%6."/>
      <w:lvlJc w:val="left"/>
      <w:pPr>
        <w:ind w:left="4442" w:hanging="1080"/>
      </w:pPr>
      <w:rPr>
        <w:rFonts w:hint="default"/>
        <w:b w:val="0"/>
      </w:rPr>
    </w:lvl>
    <w:lvl w:ilvl="6">
      <w:start w:val="1"/>
      <w:numFmt w:val="decimal"/>
      <w:isLgl/>
      <w:lvlText w:val="%1.%2.%3.%4.%5.%6.%7."/>
      <w:lvlJc w:val="left"/>
      <w:pPr>
        <w:ind w:left="5086" w:hanging="1080"/>
      </w:pPr>
      <w:rPr>
        <w:rFonts w:hint="default"/>
        <w:b w:val="0"/>
      </w:rPr>
    </w:lvl>
    <w:lvl w:ilvl="7">
      <w:start w:val="1"/>
      <w:numFmt w:val="decimal"/>
      <w:isLgl/>
      <w:lvlText w:val="%1.%2.%3.%4.%5.%6.%7.%8."/>
      <w:lvlJc w:val="left"/>
      <w:pPr>
        <w:ind w:left="6090" w:hanging="1440"/>
      </w:pPr>
      <w:rPr>
        <w:rFonts w:hint="default"/>
        <w:b w:val="0"/>
      </w:rPr>
    </w:lvl>
    <w:lvl w:ilvl="8">
      <w:start w:val="1"/>
      <w:numFmt w:val="decimal"/>
      <w:isLgl/>
      <w:lvlText w:val="%1.%2.%3.%4.%5.%6.%7.%8.%9."/>
      <w:lvlJc w:val="left"/>
      <w:pPr>
        <w:ind w:left="6734" w:hanging="1440"/>
      </w:pPr>
      <w:rPr>
        <w:rFonts w:hint="default"/>
        <w:b w:val="0"/>
      </w:rPr>
    </w:lvl>
  </w:abstractNum>
  <w:abstractNum w:abstractNumId="15">
    <w:nsid w:val="573C6967"/>
    <w:multiLevelType w:val="hybridMultilevel"/>
    <w:tmpl w:val="22AC7578"/>
    <w:lvl w:ilvl="0" w:tplc="0EDEA822">
      <w:start w:val="7"/>
      <w:numFmt w:val="decimal"/>
      <w:lvlText w:val="%1."/>
      <w:lvlJc w:val="left"/>
      <w:pPr>
        <w:ind w:left="786" w:hanging="360"/>
      </w:pPr>
      <w:rPr>
        <w:rFonts w:hint="default"/>
        <w:b/>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4"/>
  </w:num>
  <w:num w:numId="2">
    <w:abstractNumId w:val="10"/>
  </w:num>
  <w:num w:numId="3">
    <w:abstractNumId w:val="12"/>
  </w:num>
  <w:num w:numId="4">
    <w:abstractNumId w:val="1"/>
  </w:num>
  <w:num w:numId="5">
    <w:abstractNumId w:val="2"/>
  </w:num>
  <w:num w:numId="6">
    <w:abstractNumId w:val="11"/>
  </w:num>
  <w:num w:numId="7">
    <w:abstractNumId w:val="6"/>
  </w:num>
  <w:num w:numId="8">
    <w:abstractNumId w:val="15"/>
  </w:num>
  <w:num w:numId="9">
    <w:abstractNumId w:val="8"/>
  </w:num>
  <w:num w:numId="10">
    <w:abstractNumId w:val="13"/>
  </w:num>
  <w:num w:numId="11">
    <w:abstractNumId w:val="7"/>
  </w:num>
  <w:num w:numId="12">
    <w:abstractNumId w:val="4"/>
  </w:num>
  <w:num w:numId="13">
    <w:abstractNumId w:val="0"/>
  </w:num>
  <w:num w:numId="14">
    <w:abstractNumId w:val="9"/>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AC06C0"/>
    <w:rsid w:val="00014AF9"/>
    <w:rsid w:val="00022D59"/>
    <w:rsid w:val="00024E5F"/>
    <w:rsid w:val="00054B77"/>
    <w:rsid w:val="000A5409"/>
    <w:rsid w:val="000C5CE2"/>
    <w:rsid w:val="001C6923"/>
    <w:rsid w:val="001F6A05"/>
    <w:rsid w:val="002345DE"/>
    <w:rsid w:val="00245984"/>
    <w:rsid w:val="002509A6"/>
    <w:rsid w:val="00253419"/>
    <w:rsid w:val="0026554F"/>
    <w:rsid w:val="00280096"/>
    <w:rsid w:val="002B16FC"/>
    <w:rsid w:val="002B4322"/>
    <w:rsid w:val="00371BD1"/>
    <w:rsid w:val="003B0EF0"/>
    <w:rsid w:val="003C7833"/>
    <w:rsid w:val="00407C90"/>
    <w:rsid w:val="0042197D"/>
    <w:rsid w:val="0044301A"/>
    <w:rsid w:val="00510BD5"/>
    <w:rsid w:val="00522988"/>
    <w:rsid w:val="005324B9"/>
    <w:rsid w:val="0053634F"/>
    <w:rsid w:val="0058592A"/>
    <w:rsid w:val="005943C5"/>
    <w:rsid w:val="005B7690"/>
    <w:rsid w:val="005C36F0"/>
    <w:rsid w:val="005D6303"/>
    <w:rsid w:val="005F1EA0"/>
    <w:rsid w:val="00650B60"/>
    <w:rsid w:val="006B15C6"/>
    <w:rsid w:val="00731B45"/>
    <w:rsid w:val="00795E18"/>
    <w:rsid w:val="007B3AA6"/>
    <w:rsid w:val="007B47FB"/>
    <w:rsid w:val="007E62E5"/>
    <w:rsid w:val="007F6465"/>
    <w:rsid w:val="007F70C6"/>
    <w:rsid w:val="00817466"/>
    <w:rsid w:val="00896B0E"/>
    <w:rsid w:val="00897316"/>
    <w:rsid w:val="008C22E3"/>
    <w:rsid w:val="008C73B6"/>
    <w:rsid w:val="009044B6"/>
    <w:rsid w:val="00935457"/>
    <w:rsid w:val="00941E85"/>
    <w:rsid w:val="00994834"/>
    <w:rsid w:val="009B37AE"/>
    <w:rsid w:val="009E039D"/>
    <w:rsid w:val="009F1A54"/>
    <w:rsid w:val="009F3F37"/>
    <w:rsid w:val="00A47259"/>
    <w:rsid w:val="00A47860"/>
    <w:rsid w:val="00A5662B"/>
    <w:rsid w:val="00AB0C2F"/>
    <w:rsid w:val="00AB5008"/>
    <w:rsid w:val="00AC06C0"/>
    <w:rsid w:val="00AF342C"/>
    <w:rsid w:val="00AF53A6"/>
    <w:rsid w:val="00B47AB2"/>
    <w:rsid w:val="00BB03C2"/>
    <w:rsid w:val="00BD1595"/>
    <w:rsid w:val="00BF316B"/>
    <w:rsid w:val="00C753BB"/>
    <w:rsid w:val="00CE5B29"/>
    <w:rsid w:val="00CE706A"/>
    <w:rsid w:val="00CF2D23"/>
    <w:rsid w:val="00D16B04"/>
    <w:rsid w:val="00D17A83"/>
    <w:rsid w:val="00D35F5E"/>
    <w:rsid w:val="00D4123A"/>
    <w:rsid w:val="00D538AE"/>
    <w:rsid w:val="00D740E7"/>
    <w:rsid w:val="00D771C1"/>
    <w:rsid w:val="00D92507"/>
    <w:rsid w:val="00D9331C"/>
    <w:rsid w:val="00DB7AD0"/>
    <w:rsid w:val="00E37852"/>
    <w:rsid w:val="00E44847"/>
    <w:rsid w:val="00EE5711"/>
    <w:rsid w:val="00F01498"/>
    <w:rsid w:val="00F33724"/>
    <w:rsid w:val="00F56BD5"/>
    <w:rsid w:val="00FC1209"/>
    <w:rsid w:val="00FC3FD3"/>
    <w:rsid w:val="00FF4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C0"/>
    <w:pPr>
      <w:spacing w:after="0" w:line="240" w:lineRule="auto"/>
    </w:pPr>
    <w:rPr>
      <w:rFonts w:ascii="Times New Roman" w:eastAsia="Calibri"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6C0"/>
    <w:pPr>
      <w:ind w:left="720"/>
      <w:contextualSpacing/>
    </w:pPr>
  </w:style>
  <w:style w:type="paragraph" w:styleId="a4">
    <w:name w:val="Normal (Web)"/>
    <w:basedOn w:val="a"/>
    <w:uiPriority w:val="99"/>
    <w:unhideWhenUsed/>
    <w:rsid w:val="00AC06C0"/>
    <w:pPr>
      <w:spacing w:before="100" w:beforeAutospacing="1" w:after="100" w:afterAutospacing="1"/>
    </w:pPr>
    <w:rPr>
      <w:rFonts w:eastAsia="Times New Roman"/>
      <w:lang w:eastAsia="ru-RU"/>
    </w:rPr>
  </w:style>
  <w:style w:type="character" w:styleId="a5">
    <w:name w:val="Emphasis"/>
    <w:basedOn w:val="a0"/>
    <w:uiPriority w:val="20"/>
    <w:qFormat/>
    <w:rsid w:val="00AC06C0"/>
    <w:rPr>
      <w:i/>
      <w:iCs/>
    </w:rPr>
  </w:style>
  <w:style w:type="character" w:styleId="a6">
    <w:name w:val="Strong"/>
    <w:uiPriority w:val="22"/>
    <w:qFormat/>
    <w:rsid w:val="00AC06C0"/>
    <w:rPr>
      <w:b/>
      <w:bCs/>
    </w:rPr>
  </w:style>
  <w:style w:type="paragraph" w:styleId="a7">
    <w:name w:val="header"/>
    <w:basedOn w:val="a"/>
    <w:link w:val="a8"/>
    <w:uiPriority w:val="99"/>
    <w:semiHidden/>
    <w:unhideWhenUsed/>
    <w:rsid w:val="009B37AE"/>
    <w:pPr>
      <w:tabs>
        <w:tab w:val="center" w:pos="4677"/>
        <w:tab w:val="right" w:pos="9355"/>
      </w:tabs>
    </w:pPr>
  </w:style>
  <w:style w:type="character" w:customStyle="1" w:styleId="a8">
    <w:name w:val="Верхний колонтитул Знак"/>
    <w:basedOn w:val="a0"/>
    <w:link w:val="a7"/>
    <w:uiPriority w:val="99"/>
    <w:semiHidden/>
    <w:rsid w:val="009B37AE"/>
    <w:rPr>
      <w:rFonts w:ascii="Times New Roman" w:eastAsia="Calibri" w:hAnsi="Times New Roman" w:cs="Times New Roman"/>
      <w:sz w:val="24"/>
      <w:szCs w:val="24"/>
      <w:lang w:eastAsia="ja-JP"/>
    </w:rPr>
  </w:style>
  <w:style w:type="paragraph" w:styleId="a9">
    <w:name w:val="footer"/>
    <w:basedOn w:val="a"/>
    <w:link w:val="aa"/>
    <w:uiPriority w:val="99"/>
    <w:semiHidden/>
    <w:unhideWhenUsed/>
    <w:rsid w:val="009B37AE"/>
    <w:pPr>
      <w:tabs>
        <w:tab w:val="center" w:pos="4677"/>
        <w:tab w:val="right" w:pos="9355"/>
      </w:tabs>
    </w:pPr>
  </w:style>
  <w:style w:type="character" w:customStyle="1" w:styleId="aa">
    <w:name w:val="Нижний колонтитул Знак"/>
    <w:basedOn w:val="a0"/>
    <w:link w:val="a9"/>
    <w:uiPriority w:val="99"/>
    <w:semiHidden/>
    <w:rsid w:val="009B37AE"/>
    <w:rPr>
      <w:rFonts w:ascii="Times New Roman" w:eastAsia="Calibri"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667486696">
      <w:bodyDiv w:val="1"/>
      <w:marLeft w:val="0"/>
      <w:marRight w:val="0"/>
      <w:marTop w:val="0"/>
      <w:marBottom w:val="0"/>
      <w:divBdr>
        <w:top w:val="none" w:sz="0" w:space="0" w:color="auto"/>
        <w:left w:val="none" w:sz="0" w:space="0" w:color="auto"/>
        <w:bottom w:val="none" w:sz="0" w:space="0" w:color="auto"/>
        <w:right w:val="none" w:sz="0" w:space="0" w:color="auto"/>
      </w:divBdr>
      <w:divsChild>
        <w:div w:id="369108269">
          <w:marLeft w:val="0"/>
          <w:marRight w:val="0"/>
          <w:marTop w:val="0"/>
          <w:marBottom w:val="0"/>
          <w:divBdr>
            <w:top w:val="none" w:sz="0" w:space="0" w:color="auto"/>
            <w:left w:val="none" w:sz="0" w:space="0" w:color="auto"/>
            <w:bottom w:val="none" w:sz="0" w:space="0" w:color="auto"/>
            <w:right w:val="none" w:sz="0" w:space="0" w:color="auto"/>
          </w:divBdr>
        </w:div>
        <w:div w:id="837695458">
          <w:marLeft w:val="0"/>
          <w:marRight w:val="0"/>
          <w:marTop w:val="0"/>
          <w:marBottom w:val="0"/>
          <w:divBdr>
            <w:top w:val="none" w:sz="0" w:space="0" w:color="auto"/>
            <w:left w:val="none" w:sz="0" w:space="0" w:color="auto"/>
            <w:bottom w:val="none" w:sz="0" w:space="0" w:color="auto"/>
            <w:right w:val="none" w:sz="0" w:space="0" w:color="auto"/>
          </w:divBdr>
        </w:div>
        <w:div w:id="1910771948">
          <w:marLeft w:val="0"/>
          <w:marRight w:val="0"/>
          <w:marTop w:val="0"/>
          <w:marBottom w:val="0"/>
          <w:divBdr>
            <w:top w:val="none" w:sz="0" w:space="0" w:color="auto"/>
            <w:left w:val="none" w:sz="0" w:space="0" w:color="auto"/>
            <w:bottom w:val="none" w:sz="0" w:space="0" w:color="auto"/>
            <w:right w:val="none" w:sz="0" w:space="0" w:color="auto"/>
          </w:divBdr>
        </w:div>
        <w:div w:id="769204928">
          <w:marLeft w:val="0"/>
          <w:marRight w:val="0"/>
          <w:marTop w:val="0"/>
          <w:marBottom w:val="0"/>
          <w:divBdr>
            <w:top w:val="none" w:sz="0" w:space="0" w:color="auto"/>
            <w:left w:val="none" w:sz="0" w:space="0" w:color="auto"/>
            <w:bottom w:val="none" w:sz="0" w:space="0" w:color="auto"/>
            <w:right w:val="none" w:sz="0" w:space="0" w:color="auto"/>
          </w:divBdr>
        </w:div>
        <w:div w:id="949777674">
          <w:marLeft w:val="0"/>
          <w:marRight w:val="0"/>
          <w:marTop w:val="0"/>
          <w:marBottom w:val="0"/>
          <w:divBdr>
            <w:top w:val="none" w:sz="0" w:space="0" w:color="auto"/>
            <w:left w:val="none" w:sz="0" w:space="0" w:color="auto"/>
            <w:bottom w:val="none" w:sz="0" w:space="0" w:color="auto"/>
            <w:right w:val="none" w:sz="0" w:space="0" w:color="auto"/>
          </w:divBdr>
        </w:div>
        <w:div w:id="1041829177">
          <w:marLeft w:val="0"/>
          <w:marRight w:val="0"/>
          <w:marTop w:val="0"/>
          <w:marBottom w:val="0"/>
          <w:divBdr>
            <w:top w:val="none" w:sz="0" w:space="0" w:color="auto"/>
            <w:left w:val="none" w:sz="0" w:space="0" w:color="auto"/>
            <w:bottom w:val="none" w:sz="0" w:space="0" w:color="auto"/>
            <w:right w:val="none" w:sz="0" w:space="0" w:color="auto"/>
          </w:divBdr>
        </w:div>
        <w:div w:id="1471172653">
          <w:marLeft w:val="0"/>
          <w:marRight w:val="0"/>
          <w:marTop w:val="0"/>
          <w:marBottom w:val="0"/>
          <w:divBdr>
            <w:top w:val="none" w:sz="0" w:space="0" w:color="auto"/>
            <w:left w:val="none" w:sz="0" w:space="0" w:color="auto"/>
            <w:bottom w:val="none" w:sz="0" w:space="0" w:color="auto"/>
            <w:right w:val="none" w:sz="0" w:space="0" w:color="auto"/>
          </w:divBdr>
        </w:div>
        <w:div w:id="2039499050">
          <w:marLeft w:val="0"/>
          <w:marRight w:val="0"/>
          <w:marTop w:val="0"/>
          <w:marBottom w:val="0"/>
          <w:divBdr>
            <w:top w:val="none" w:sz="0" w:space="0" w:color="auto"/>
            <w:left w:val="none" w:sz="0" w:space="0" w:color="auto"/>
            <w:bottom w:val="none" w:sz="0" w:space="0" w:color="auto"/>
            <w:right w:val="none" w:sz="0" w:space="0" w:color="auto"/>
          </w:divBdr>
        </w:div>
        <w:div w:id="1744643602">
          <w:marLeft w:val="0"/>
          <w:marRight w:val="0"/>
          <w:marTop w:val="0"/>
          <w:marBottom w:val="0"/>
          <w:divBdr>
            <w:top w:val="none" w:sz="0" w:space="0" w:color="auto"/>
            <w:left w:val="none" w:sz="0" w:space="0" w:color="auto"/>
            <w:bottom w:val="none" w:sz="0" w:space="0" w:color="auto"/>
            <w:right w:val="none" w:sz="0" w:space="0" w:color="auto"/>
          </w:divBdr>
        </w:div>
        <w:div w:id="478614447">
          <w:marLeft w:val="0"/>
          <w:marRight w:val="0"/>
          <w:marTop w:val="0"/>
          <w:marBottom w:val="0"/>
          <w:divBdr>
            <w:top w:val="none" w:sz="0" w:space="0" w:color="auto"/>
            <w:left w:val="none" w:sz="0" w:space="0" w:color="auto"/>
            <w:bottom w:val="none" w:sz="0" w:space="0" w:color="auto"/>
            <w:right w:val="none" w:sz="0" w:space="0" w:color="auto"/>
          </w:divBdr>
        </w:div>
        <w:div w:id="1053433246">
          <w:marLeft w:val="0"/>
          <w:marRight w:val="0"/>
          <w:marTop w:val="0"/>
          <w:marBottom w:val="0"/>
          <w:divBdr>
            <w:top w:val="none" w:sz="0" w:space="0" w:color="auto"/>
            <w:left w:val="none" w:sz="0" w:space="0" w:color="auto"/>
            <w:bottom w:val="none" w:sz="0" w:space="0" w:color="auto"/>
            <w:right w:val="none" w:sz="0" w:space="0" w:color="auto"/>
          </w:divBdr>
        </w:div>
        <w:div w:id="931426791">
          <w:marLeft w:val="0"/>
          <w:marRight w:val="0"/>
          <w:marTop w:val="0"/>
          <w:marBottom w:val="0"/>
          <w:divBdr>
            <w:top w:val="none" w:sz="0" w:space="0" w:color="auto"/>
            <w:left w:val="none" w:sz="0" w:space="0" w:color="auto"/>
            <w:bottom w:val="none" w:sz="0" w:space="0" w:color="auto"/>
            <w:right w:val="none" w:sz="0" w:space="0" w:color="auto"/>
          </w:divBdr>
        </w:div>
        <w:div w:id="1560283572">
          <w:marLeft w:val="0"/>
          <w:marRight w:val="0"/>
          <w:marTop w:val="0"/>
          <w:marBottom w:val="0"/>
          <w:divBdr>
            <w:top w:val="none" w:sz="0" w:space="0" w:color="auto"/>
            <w:left w:val="none" w:sz="0" w:space="0" w:color="auto"/>
            <w:bottom w:val="none" w:sz="0" w:space="0" w:color="auto"/>
            <w:right w:val="none" w:sz="0" w:space="0" w:color="auto"/>
          </w:divBdr>
        </w:div>
        <w:div w:id="986208867">
          <w:marLeft w:val="0"/>
          <w:marRight w:val="0"/>
          <w:marTop w:val="0"/>
          <w:marBottom w:val="0"/>
          <w:divBdr>
            <w:top w:val="none" w:sz="0" w:space="0" w:color="auto"/>
            <w:left w:val="none" w:sz="0" w:space="0" w:color="auto"/>
            <w:bottom w:val="none" w:sz="0" w:space="0" w:color="auto"/>
            <w:right w:val="none" w:sz="0" w:space="0" w:color="auto"/>
          </w:divBdr>
        </w:div>
        <w:div w:id="880245951">
          <w:marLeft w:val="0"/>
          <w:marRight w:val="0"/>
          <w:marTop w:val="0"/>
          <w:marBottom w:val="0"/>
          <w:divBdr>
            <w:top w:val="none" w:sz="0" w:space="0" w:color="auto"/>
            <w:left w:val="none" w:sz="0" w:space="0" w:color="auto"/>
            <w:bottom w:val="none" w:sz="0" w:space="0" w:color="auto"/>
            <w:right w:val="none" w:sz="0" w:space="0" w:color="auto"/>
          </w:divBdr>
        </w:div>
        <w:div w:id="143670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C39F1-0D93-4914-A5BD-075121AD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2390</Words>
  <Characters>13624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НАТАША</cp:lastModifiedBy>
  <cp:revision>30</cp:revision>
  <cp:lastPrinted>2019-03-29T07:57:00Z</cp:lastPrinted>
  <dcterms:created xsi:type="dcterms:W3CDTF">2019-03-28T10:24:00Z</dcterms:created>
  <dcterms:modified xsi:type="dcterms:W3CDTF">2019-03-29T10:51:00Z</dcterms:modified>
</cp:coreProperties>
</file>